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88E3" w14:textId="616434D8" w:rsidR="00AA6F0F" w:rsidRPr="00603572" w:rsidRDefault="00D40FF8" w:rsidP="00603572">
      <w:pPr>
        <w:pStyle w:val="Title"/>
      </w:pPr>
      <w:r w:rsidRPr="00603572">
        <w:t>Conflict of Interest Disclosure</w:t>
      </w:r>
    </w:p>
    <w:p w14:paraId="7B191692" w14:textId="22657202" w:rsidR="008256F4" w:rsidRPr="00EC17E2" w:rsidRDefault="00D40FF8" w:rsidP="00EC17E2">
      <w:pPr>
        <w:pStyle w:val="Subtitle"/>
      </w:pPr>
      <w:r w:rsidRPr="00EC17E2">
        <w:t>088-GP 02</w:t>
      </w:r>
    </w:p>
    <w:tbl>
      <w:tblPr>
        <w:tblStyle w:val="TableGrid"/>
        <w:tblW w:w="0" w:type="auto"/>
        <w:tblLook w:val="04A0" w:firstRow="1" w:lastRow="0" w:firstColumn="1" w:lastColumn="0" w:noHBand="0" w:noVBand="1"/>
      </w:tblPr>
      <w:tblGrid>
        <w:gridCol w:w="2088"/>
        <w:gridCol w:w="8527"/>
      </w:tblGrid>
      <w:tr w:rsidR="00B91273" w:rsidRPr="008D618F" w14:paraId="4BA31908" w14:textId="77777777" w:rsidTr="00603572">
        <w:tc>
          <w:tcPr>
            <w:tcW w:w="2088" w:type="dxa"/>
          </w:tcPr>
          <w:p w14:paraId="0C80C426" w14:textId="77777777" w:rsidR="00B91273" w:rsidRPr="00A91839" w:rsidRDefault="00B91273" w:rsidP="00554F50">
            <w:pPr>
              <w:jc w:val="right"/>
            </w:pPr>
            <w:r w:rsidRPr="00A91839">
              <w:t xml:space="preserve">Name of Program: </w:t>
            </w:r>
          </w:p>
        </w:tc>
        <w:tc>
          <w:tcPr>
            <w:tcW w:w="8527" w:type="dxa"/>
          </w:tcPr>
          <w:p w14:paraId="42F1A711" w14:textId="77777777" w:rsidR="00B91273" w:rsidRPr="00A91839" w:rsidRDefault="00B91273" w:rsidP="00554F50">
            <w:pPr>
              <w:rPr>
                <w:u w:val="single"/>
              </w:rPr>
            </w:pPr>
          </w:p>
        </w:tc>
      </w:tr>
      <w:tr w:rsidR="00B91273" w:rsidRPr="008D618F" w14:paraId="4CD93660" w14:textId="77777777" w:rsidTr="00603572">
        <w:tc>
          <w:tcPr>
            <w:tcW w:w="2088" w:type="dxa"/>
          </w:tcPr>
          <w:p w14:paraId="4B042A49" w14:textId="77777777" w:rsidR="00B91273" w:rsidRPr="00A91839" w:rsidRDefault="00B91273" w:rsidP="00554F50">
            <w:pPr>
              <w:jc w:val="right"/>
              <w:rPr>
                <w:i/>
              </w:rPr>
            </w:pPr>
            <w:r w:rsidRPr="00A91839">
              <w:t>Agency Name</w:t>
            </w:r>
            <w:r w:rsidRPr="00A91839">
              <w:rPr>
                <w:i/>
              </w:rPr>
              <w:t>:</w:t>
            </w:r>
          </w:p>
        </w:tc>
        <w:tc>
          <w:tcPr>
            <w:tcW w:w="8527" w:type="dxa"/>
          </w:tcPr>
          <w:p w14:paraId="79D71F50" w14:textId="77777777" w:rsidR="00B91273" w:rsidRPr="00A91839" w:rsidRDefault="00B91273" w:rsidP="00554F50">
            <w:pPr>
              <w:rPr>
                <w:i/>
              </w:rPr>
            </w:pPr>
          </w:p>
        </w:tc>
      </w:tr>
      <w:tr w:rsidR="00B91273" w14:paraId="7B4A7C90" w14:textId="77777777" w:rsidTr="00603572">
        <w:trPr>
          <w:trHeight w:val="369"/>
        </w:trPr>
        <w:tc>
          <w:tcPr>
            <w:tcW w:w="10615" w:type="dxa"/>
            <w:gridSpan w:val="2"/>
            <w:shd w:val="clear" w:color="auto" w:fill="44BA52"/>
          </w:tcPr>
          <w:p w14:paraId="4407D385" w14:textId="77777777" w:rsidR="00B91273" w:rsidRPr="0047588E" w:rsidRDefault="00B91273" w:rsidP="00554F50">
            <w:pPr>
              <w:jc w:val="center"/>
              <w:rPr>
                <w:b/>
                <w:sz w:val="28"/>
                <w:szCs w:val="28"/>
              </w:rPr>
            </w:pPr>
            <w:r w:rsidRPr="00A91839">
              <w:rPr>
                <w:b/>
                <w:sz w:val="24"/>
                <w:szCs w:val="24"/>
              </w:rPr>
              <w:t>EVALUATOR CONFLICT OF INTEREST DISCLOSURE</w:t>
            </w:r>
          </w:p>
        </w:tc>
      </w:tr>
    </w:tbl>
    <w:p w14:paraId="7399AC0D" w14:textId="77777777" w:rsidR="00B91273" w:rsidRDefault="00B91273" w:rsidP="00603572">
      <w:pPr>
        <w:spacing w:after="120" w:line="240" w:lineRule="auto"/>
        <w:ind w:right="187"/>
      </w:pPr>
      <w:r>
        <w:t xml:space="preserve">I </w:t>
      </w:r>
      <w:r w:rsidRPr="00A91839">
        <w:rPr>
          <w:sz w:val="20"/>
          <w:szCs w:val="20"/>
        </w:rPr>
        <w:t>understand that my primary responsibility as a member of the evaluation process is to participate in the evaluation and the recommendation of proposals and to objectively consider the merits of each proposal based upon the Notice of Funding Opportunity (</w:t>
      </w:r>
      <w:proofErr w:type="spellStart"/>
      <w:r w:rsidRPr="00A91839">
        <w:rPr>
          <w:sz w:val="20"/>
          <w:szCs w:val="20"/>
        </w:rPr>
        <w:t>NoFO</w:t>
      </w:r>
      <w:proofErr w:type="spellEnd"/>
      <w:r w:rsidRPr="00A91839">
        <w:rPr>
          <w:sz w:val="20"/>
          <w:szCs w:val="20"/>
        </w:rPr>
        <w:t xml:space="preserve">) criteria and tools provided to me. </w:t>
      </w:r>
    </w:p>
    <w:tbl>
      <w:tblPr>
        <w:tblStyle w:val="TableGrid"/>
        <w:tblW w:w="0" w:type="auto"/>
        <w:tblLook w:val="04A0" w:firstRow="1" w:lastRow="0" w:firstColumn="1" w:lastColumn="0" w:noHBand="0" w:noVBand="1"/>
      </w:tblPr>
      <w:tblGrid>
        <w:gridCol w:w="452"/>
        <w:gridCol w:w="1080"/>
        <w:gridCol w:w="9083"/>
      </w:tblGrid>
      <w:tr w:rsidR="00B91273" w:rsidRPr="008C414C" w14:paraId="31CF9BA0" w14:textId="77777777" w:rsidTr="00603572">
        <w:tc>
          <w:tcPr>
            <w:tcW w:w="10615" w:type="dxa"/>
            <w:gridSpan w:val="3"/>
            <w:shd w:val="clear" w:color="auto" w:fill="7BCF85"/>
            <w:vAlign w:val="center"/>
          </w:tcPr>
          <w:p w14:paraId="696A65C8" w14:textId="77777777" w:rsidR="00B91273" w:rsidRPr="008C414C" w:rsidRDefault="00B91273" w:rsidP="00554F50">
            <w:r w:rsidRPr="008C414C">
              <w:t>Please check all applicable statements.</w:t>
            </w:r>
          </w:p>
        </w:tc>
      </w:tr>
      <w:tr w:rsidR="00B91273" w:rsidRPr="008C414C" w14:paraId="699FE65F" w14:textId="77777777" w:rsidTr="00603572">
        <w:tc>
          <w:tcPr>
            <w:tcW w:w="452" w:type="dxa"/>
            <w:shd w:val="clear" w:color="auto" w:fill="9AACDE"/>
            <w:vAlign w:val="center"/>
          </w:tcPr>
          <w:p w14:paraId="0492072B" w14:textId="77777777" w:rsidR="00B91273" w:rsidRPr="008C414C" w:rsidRDefault="00B91273" w:rsidP="00554F50"/>
        </w:tc>
        <w:tc>
          <w:tcPr>
            <w:tcW w:w="10163" w:type="dxa"/>
            <w:gridSpan w:val="2"/>
            <w:vAlign w:val="center"/>
          </w:tcPr>
          <w:p w14:paraId="7129BF61" w14:textId="77777777" w:rsidR="00B91273" w:rsidRPr="00A91839" w:rsidRDefault="00B91273" w:rsidP="00603572">
            <w:pPr>
              <w:spacing w:after="60"/>
              <w:rPr>
                <w:sz w:val="20"/>
                <w:szCs w:val="20"/>
              </w:rPr>
            </w:pPr>
            <w:r w:rsidRPr="00A91839">
              <w:rPr>
                <w:sz w:val="20"/>
                <w:szCs w:val="20"/>
              </w:rPr>
              <w:t>The organization(s) I represent will NOT be submitting a proposal as the lead respondent, a subcontractor or in partnership with any respondent under the above grant program.</w:t>
            </w:r>
          </w:p>
        </w:tc>
      </w:tr>
      <w:tr w:rsidR="00B91273" w:rsidRPr="008C414C" w14:paraId="558F952A" w14:textId="77777777" w:rsidTr="00603572">
        <w:tc>
          <w:tcPr>
            <w:tcW w:w="452" w:type="dxa"/>
            <w:shd w:val="clear" w:color="auto" w:fill="9AACDE"/>
            <w:vAlign w:val="center"/>
          </w:tcPr>
          <w:p w14:paraId="3655A759" w14:textId="77777777" w:rsidR="00B91273" w:rsidRPr="008C414C" w:rsidRDefault="00B91273" w:rsidP="00554F50"/>
        </w:tc>
        <w:tc>
          <w:tcPr>
            <w:tcW w:w="10163" w:type="dxa"/>
            <w:gridSpan w:val="2"/>
            <w:vAlign w:val="center"/>
          </w:tcPr>
          <w:p w14:paraId="0F01DD33" w14:textId="77777777" w:rsidR="00B91273" w:rsidRPr="00A91839" w:rsidRDefault="00B91273" w:rsidP="00603572">
            <w:pPr>
              <w:spacing w:after="60"/>
              <w:ind w:left="-14" w:firstLine="14"/>
              <w:rPr>
                <w:sz w:val="20"/>
                <w:szCs w:val="20"/>
              </w:rPr>
            </w:pPr>
            <w:r w:rsidRPr="00A91839">
              <w:rPr>
                <w:sz w:val="20"/>
                <w:szCs w:val="20"/>
              </w:rPr>
              <w:t xml:space="preserve">I have not written or contributed to any proposal submitted for the current opportunity name above. </w:t>
            </w:r>
          </w:p>
        </w:tc>
      </w:tr>
      <w:tr w:rsidR="00B91273" w:rsidRPr="008C414C" w14:paraId="6E7DA895" w14:textId="77777777" w:rsidTr="00603572">
        <w:tc>
          <w:tcPr>
            <w:tcW w:w="452" w:type="dxa"/>
            <w:shd w:val="clear" w:color="auto" w:fill="9AACDE"/>
            <w:vAlign w:val="center"/>
          </w:tcPr>
          <w:p w14:paraId="005A4979" w14:textId="77777777" w:rsidR="00B91273" w:rsidRPr="008C414C" w:rsidRDefault="00B91273" w:rsidP="00554F50"/>
        </w:tc>
        <w:tc>
          <w:tcPr>
            <w:tcW w:w="10163" w:type="dxa"/>
            <w:gridSpan w:val="2"/>
            <w:vAlign w:val="center"/>
          </w:tcPr>
          <w:p w14:paraId="22C158F0" w14:textId="77777777" w:rsidR="00B91273" w:rsidRPr="00A91839" w:rsidRDefault="00B91273" w:rsidP="00603572">
            <w:pPr>
              <w:spacing w:after="60"/>
              <w:rPr>
                <w:sz w:val="20"/>
                <w:szCs w:val="20"/>
              </w:rPr>
            </w:pPr>
            <w:r w:rsidRPr="00A91839">
              <w:rPr>
                <w:sz w:val="20"/>
                <w:szCs w:val="20"/>
              </w:rPr>
              <w:t>I do not have a written or verbal agreement for present or future employment, nor am I under consideration for employment, with any potential respondent of the above grant program.</w:t>
            </w:r>
          </w:p>
        </w:tc>
      </w:tr>
      <w:tr w:rsidR="00B91273" w:rsidRPr="008C414C" w14:paraId="693343D1" w14:textId="77777777" w:rsidTr="00603572">
        <w:tc>
          <w:tcPr>
            <w:tcW w:w="452" w:type="dxa"/>
            <w:shd w:val="clear" w:color="auto" w:fill="9AACDE"/>
            <w:vAlign w:val="center"/>
          </w:tcPr>
          <w:p w14:paraId="65B94999" w14:textId="77777777" w:rsidR="00B91273" w:rsidRPr="008C414C" w:rsidRDefault="00B91273" w:rsidP="00554F50"/>
        </w:tc>
        <w:tc>
          <w:tcPr>
            <w:tcW w:w="10163" w:type="dxa"/>
            <w:gridSpan w:val="2"/>
            <w:vAlign w:val="center"/>
          </w:tcPr>
          <w:p w14:paraId="10495AF6" w14:textId="77777777" w:rsidR="00B91273" w:rsidRPr="00A91839" w:rsidRDefault="00B91273" w:rsidP="00603572">
            <w:pPr>
              <w:spacing w:after="60"/>
              <w:rPr>
                <w:sz w:val="20"/>
                <w:szCs w:val="20"/>
              </w:rPr>
            </w:pPr>
            <w:r w:rsidRPr="00A91839">
              <w:rPr>
                <w:sz w:val="20"/>
                <w:szCs w:val="20"/>
              </w:rPr>
              <w:t>I do not have a conflict of interest related to any type of direct or indirect financial benefit, personal relationship(s), or other interests with any of the respondents to the funding opportunity named above.</w:t>
            </w:r>
          </w:p>
        </w:tc>
      </w:tr>
      <w:tr w:rsidR="00B91273" w:rsidRPr="008C414C" w14:paraId="534E5C9B" w14:textId="77777777" w:rsidTr="00603572">
        <w:tc>
          <w:tcPr>
            <w:tcW w:w="452" w:type="dxa"/>
            <w:shd w:val="clear" w:color="auto" w:fill="9AACDE"/>
            <w:vAlign w:val="center"/>
          </w:tcPr>
          <w:p w14:paraId="6EBD8875" w14:textId="77777777" w:rsidR="00B91273" w:rsidRPr="008C414C" w:rsidRDefault="00B91273" w:rsidP="00554F50"/>
        </w:tc>
        <w:tc>
          <w:tcPr>
            <w:tcW w:w="10163" w:type="dxa"/>
            <w:gridSpan w:val="2"/>
            <w:vAlign w:val="center"/>
          </w:tcPr>
          <w:p w14:paraId="7828E10B" w14:textId="77777777" w:rsidR="00B91273" w:rsidRPr="00A91839" w:rsidRDefault="00B91273" w:rsidP="00603572">
            <w:pPr>
              <w:spacing w:after="60"/>
              <w:rPr>
                <w:sz w:val="20"/>
                <w:szCs w:val="20"/>
              </w:rPr>
            </w:pPr>
            <w:r w:rsidRPr="00A91839">
              <w:rPr>
                <w:sz w:val="20"/>
                <w:szCs w:val="20"/>
              </w:rPr>
              <w:t xml:space="preserve">I understand that as an individual, I will only share information about this </w:t>
            </w:r>
            <w:proofErr w:type="spellStart"/>
            <w:r w:rsidRPr="00A91839">
              <w:rPr>
                <w:sz w:val="20"/>
                <w:szCs w:val="20"/>
              </w:rPr>
              <w:t>NoFO</w:t>
            </w:r>
            <w:proofErr w:type="spellEnd"/>
            <w:r w:rsidRPr="00A91839">
              <w:rPr>
                <w:sz w:val="20"/>
                <w:szCs w:val="20"/>
              </w:rPr>
              <w:t xml:space="preserve"> evaluation process when authorized as a spokesperson by the Grant Program staff. </w:t>
            </w:r>
          </w:p>
        </w:tc>
      </w:tr>
      <w:tr w:rsidR="00B91273" w:rsidRPr="008C414C" w14:paraId="2748DBA6" w14:textId="77777777" w:rsidTr="00603572">
        <w:trPr>
          <w:trHeight w:val="467"/>
        </w:trPr>
        <w:tc>
          <w:tcPr>
            <w:tcW w:w="452" w:type="dxa"/>
            <w:shd w:val="clear" w:color="auto" w:fill="9AACDE"/>
            <w:vAlign w:val="center"/>
          </w:tcPr>
          <w:p w14:paraId="004378A9" w14:textId="77777777" w:rsidR="00B91273" w:rsidRPr="008C414C" w:rsidRDefault="00B91273" w:rsidP="00554F50"/>
        </w:tc>
        <w:tc>
          <w:tcPr>
            <w:tcW w:w="10163" w:type="dxa"/>
            <w:gridSpan w:val="2"/>
            <w:vAlign w:val="center"/>
          </w:tcPr>
          <w:p w14:paraId="37789069" w14:textId="77777777" w:rsidR="00B91273" w:rsidRPr="00A91839" w:rsidRDefault="00B91273" w:rsidP="00603572">
            <w:pPr>
              <w:spacing w:after="60"/>
              <w:rPr>
                <w:sz w:val="20"/>
                <w:szCs w:val="20"/>
              </w:rPr>
            </w:pPr>
            <w:r w:rsidRPr="00A91839">
              <w:rPr>
                <w:sz w:val="20"/>
                <w:szCs w:val="20"/>
              </w:rPr>
              <w:t>I will not participate in any ex-</w:t>
            </w:r>
            <w:proofErr w:type="spellStart"/>
            <w:r w:rsidRPr="00A91839">
              <w:rPr>
                <w:sz w:val="20"/>
                <w:szCs w:val="20"/>
              </w:rPr>
              <w:t>parte</w:t>
            </w:r>
            <w:proofErr w:type="spellEnd"/>
            <w:r w:rsidRPr="00A91839">
              <w:rPr>
                <w:sz w:val="20"/>
                <w:szCs w:val="20"/>
              </w:rPr>
              <w:t xml:space="preserve"> communication with respondents regarding the </w:t>
            </w:r>
            <w:proofErr w:type="spellStart"/>
            <w:r w:rsidRPr="00A91839">
              <w:rPr>
                <w:sz w:val="20"/>
                <w:szCs w:val="20"/>
              </w:rPr>
              <w:t>NoFO</w:t>
            </w:r>
            <w:proofErr w:type="spellEnd"/>
            <w:r w:rsidRPr="00A91839">
              <w:rPr>
                <w:sz w:val="20"/>
                <w:szCs w:val="20"/>
              </w:rPr>
              <w:t xml:space="preserve"> evaluation process and/or results.</w:t>
            </w:r>
          </w:p>
        </w:tc>
      </w:tr>
      <w:tr w:rsidR="00B91273" w:rsidRPr="008C414C" w14:paraId="5AA6C88C" w14:textId="77777777" w:rsidTr="00603572">
        <w:trPr>
          <w:trHeight w:val="503"/>
        </w:trPr>
        <w:tc>
          <w:tcPr>
            <w:tcW w:w="452" w:type="dxa"/>
            <w:shd w:val="clear" w:color="auto" w:fill="9AACDE"/>
            <w:vAlign w:val="center"/>
          </w:tcPr>
          <w:p w14:paraId="311F2674" w14:textId="77777777" w:rsidR="00B91273" w:rsidRPr="008C414C" w:rsidRDefault="00B91273" w:rsidP="00554F50"/>
        </w:tc>
        <w:tc>
          <w:tcPr>
            <w:tcW w:w="10163" w:type="dxa"/>
            <w:gridSpan w:val="2"/>
            <w:vAlign w:val="center"/>
          </w:tcPr>
          <w:p w14:paraId="1312FDFF" w14:textId="77777777" w:rsidR="00B91273" w:rsidRPr="00A91839" w:rsidRDefault="00B91273" w:rsidP="00603572">
            <w:pPr>
              <w:spacing w:after="60"/>
              <w:rPr>
                <w:sz w:val="20"/>
                <w:szCs w:val="20"/>
              </w:rPr>
            </w:pPr>
            <w:r w:rsidRPr="00A91839">
              <w:rPr>
                <w:sz w:val="20"/>
                <w:szCs w:val="20"/>
              </w:rPr>
              <w:t>I confirm that I have not been directly and/or indirectly lobbied by, and/or pressured by any agency/organization/individual(s) which submitted a proposal that I will evaluate.</w:t>
            </w:r>
          </w:p>
        </w:tc>
      </w:tr>
      <w:tr w:rsidR="00B91273" w:rsidRPr="008C414C" w14:paraId="7C3CD693" w14:textId="77777777" w:rsidTr="00603572">
        <w:tc>
          <w:tcPr>
            <w:tcW w:w="452" w:type="dxa"/>
            <w:shd w:val="clear" w:color="auto" w:fill="9AACDE"/>
            <w:vAlign w:val="center"/>
          </w:tcPr>
          <w:p w14:paraId="4B688371" w14:textId="77777777" w:rsidR="00B91273" w:rsidRPr="008C414C" w:rsidRDefault="00B91273" w:rsidP="00554F50"/>
        </w:tc>
        <w:tc>
          <w:tcPr>
            <w:tcW w:w="10163" w:type="dxa"/>
            <w:gridSpan w:val="2"/>
            <w:vAlign w:val="center"/>
          </w:tcPr>
          <w:p w14:paraId="03876510" w14:textId="77777777" w:rsidR="00B91273" w:rsidRPr="00A91839" w:rsidRDefault="00B91273" w:rsidP="00603572">
            <w:pPr>
              <w:spacing w:after="60"/>
              <w:ind w:left="-14" w:firstLine="14"/>
              <w:rPr>
                <w:sz w:val="20"/>
                <w:szCs w:val="20"/>
              </w:rPr>
            </w:pPr>
            <w:r w:rsidRPr="00A91839">
              <w:rPr>
                <w:sz w:val="20"/>
                <w:szCs w:val="20"/>
              </w:rPr>
              <w:t>I will maintain the confidentiality of the proceedings and associated materials and will not disclose to another individual any matter or information related to the evaluated proposals.</w:t>
            </w:r>
          </w:p>
        </w:tc>
      </w:tr>
      <w:tr w:rsidR="00B91273" w:rsidRPr="008C414C" w14:paraId="114E200B" w14:textId="77777777" w:rsidTr="00603572">
        <w:tc>
          <w:tcPr>
            <w:tcW w:w="452" w:type="dxa"/>
            <w:shd w:val="clear" w:color="auto" w:fill="9AACDE"/>
            <w:vAlign w:val="center"/>
          </w:tcPr>
          <w:p w14:paraId="4500B558" w14:textId="77777777" w:rsidR="00B91273" w:rsidRPr="008C414C" w:rsidRDefault="00B91273" w:rsidP="00554F50"/>
        </w:tc>
        <w:tc>
          <w:tcPr>
            <w:tcW w:w="10163" w:type="dxa"/>
            <w:gridSpan w:val="2"/>
            <w:vAlign w:val="center"/>
          </w:tcPr>
          <w:p w14:paraId="4739D932" w14:textId="77777777" w:rsidR="00B91273" w:rsidRPr="00A91839" w:rsidRDefault="00B91273" w:rsidP="00603572">
            <w:pPr>
              <w:spacing w:after="60"/>
              <w:rPr>
                <w:sz w:val="20"/>
                <w:szCs w:val="20"/>
              </w:rPr>
            </w:pPr>
            <w:r w:rsidRPr="00A91839">
              <w:rPr>
                <w:sz w:val="20"/>
                <w:szCs w:val="20"/>
              </w:rPr>
              <w:t xml:space="preserve">As a member of this evaluation committee, I am not entitled to receive compensation from </w:t>
            </w:r>
            <w:sdt>
              <w:sdtPr>
                <w:rPr>
                  <w:sz w:val="20"/>
                  <w:szCs w:val="20"/>
                </w:rPr>
                <w:alias w:val="Enter Name of Funding Entity"/>
                <w:tag w:val="Enter Name of Funding Entity"/>
                <w:id w:val="204840112"/>
                <w:placeholder>
                  <w:docPart w:val="53DAFC3BC77A46FFBEE38368A086448C"/>
                </w:placeholder>
                <w:temporary/>
                <w:showingPlcHdr/>
                <w:text/>
              </w:sdtPr>
              <w:sdtContent>
                <w:r w:rsidRPr="00A91839">
                  <w:rPr>
                    <w:rStyle w:val="PlaceholderText"/>
                    <w:sz w:val="20"/>
                    <w:szCs w:val="20"/>
                  </w:rPr>
                  <w:t>Click here to enter text.</w:t>
                </w:r>
              </w:sdtContent>
            </w:sdt>
            <w:r w:rsidRPr="00A91839">
              <w:rPr>
                <w:sz w:val="20"/>
                <w:szCs w:val="20"/>
              </w:rPr>
              <w:t>for my services or my participation in the evaluation process.</w:t>
            </w:r>
          </w:p>
        </w:tc>
      </w:tr>
      <w:tr w:rsidR="00B91273" w:rsidRPr="008C414C" w14:paraId="291DB18B" w14:textId="77777777" w:rsidTr="00603572">
        <w:tc>
          <w:tcPr>
            <w:tcW w:w="452" w:type="dxa"/>
            <w:shd w:val="clear" w:color="auto" w:fill="9AACDE"/>
            <w:vAlign w:val="center"/>
          </w:tcPr>
          <w:p w14:paraId="7D300768" w14:textId="77777777" w:rsidR="00B91273" w:rsidRPr="008C414C" w:rsidRDefault="00B91273" w:rsidP="00554F50"/>
        </w:tc>
        <w:tc>
          <w:tcPr>
            <w:tcW w:w="10163" w:type="dxa"/>
            <w:gridSpan w:val="2"/>
            <w:vAlign w:val="center"/>
          </w:tcPr>
          <w:p w14:paraId="36991093" w14:textId="77777777" w:rsidR="00B91273" w:rsidRPr="00A91839" w:rsidRDefault="00B91273" w:rsidP="00603572">
            <w:pPr>
              <w:spacing w:after="60"/>
              <w:rPr>
                <w:sz w:val="20"/>
                <w:szCs w:val="20"/>
              </w:rPr>
            </w:pPr>
            <w:r w:rsidRPr="00A91839">
              <w:rPr>
                <w:sz w:val="20"/>
                <w:szCs w:val="20"/>
              </w:rPr>
              <w:t>Any violation of the above agreements shall result in my removal from the evaluation process and may disqualify some or all proposals submitted.</w:t>
            </w:r>
          </w:p>
        </w:tc>
      </w:tr>
      <w:tr w:rsidR="00B91273" w:rsidRPr="008C414C" w14:paraId="618562B2" w14:textId="77777777" w:rsidTr="00603572">
        <w:trPr>
          <w:trHeight w:val="305"/>
        </w:trPr>
        <w:tc>
          <w:tcPr>
            <w:tcW w:w="452" w:type="dxa"/>
            <w:tcBorders>
              <w:bottom w:val="single" w:sz="4" w:space="0" w:color="auto"/>
            </w:tcBorders>
            <w:shd w:val="clear" w:color="auto" w:fill="9AACDE"/>
            <w:vAlign w:val="center"/>
          </w:tcPr>
          <w:p w14:paraId="7330E8AD" w14:textId="77777777" w:rsidR="00B91273" w:rsidRPr="008C414C" w:rsidRDefault="00B91273" w:rsidP="00554F50"/>
        </w:tc>
        <w:tc>
          <w:tcPr>
            <w:tcW w:w="10163" w:type="dxa"/>
            <w:gridSpan w:val="2"/>
            <w:tcBorders>
              <w:bottom w:val="single" w:sz="4" w:space="0" w:color="auto"/>
            </w:tcBorders>
            <w:vAlign w:val="center"/>
          </w:tcPr>
          <w:p w14:paraId="365B241E" w14:textId="77777777" w:rsidR="00B91273" w:rsidRPr="00A91839" w:rsidRDefault="00B91273" w:rsidP="00603572">
            <w:pPr>
              <w:spacing w:after="60"/>
              <w:ind w:left="360" w:hanging="360"/>
              <w:rPr>
                <w:sz w:val="20"/>
                <w:szCs w:val="20"/>
              </w:rPr>
            </w:pPr>
            <w:r w:rsidRPr="00A91839">
              <w:rPr>
                <w:sz w:val="20"/>
                <w:szCs w:val="20"/>
              </w:rPr>
              <w:t>I read and agree to the above Conflict of Interest and Evaluation Responsibilities.</w:t>
            </w:r>
          </w:p>
        </w:tc>
      </w:tr>
      <w:tr w:rsidR="00B91273" w:rsidRPr="008C414C" w14:paraId="020608EC" w14:textId="77777777" w:rsidTr="00603572">
        <w:tc>
          <w:tcPr>
            <w:tcW w:w="10615" w:type="dxa"/>
            <w:gridSpan w:val="3"/>
            <w:shd w:val="clear" w:color="auto" w:fill="44BA52"/>
            <w:vAlign w:val="center"/>
          </w:tcPr>
          <w:p w14:paraId="552831A9" w14:textId="77777777" w:rsidR="00B91273" w:rsidRPr="008C414C" w:rsidRDefault="00B91273" w:rsidP="00554F50">
            <w:pPr>
              <w:jc w:val="both"/>
            </w:pPr>
            <w:r w:rsidRPr="008C414C">
              <w:t xml:space="preserve">Check </w:t>
            </w:r>
            <w:r w:rsidRPr="00FE1535">
              <w:rPr>
                <w:b/>
                <w:i/>
              </w:rPr>
              <w:t>one</w:t>
            </w:r>
            <w:r w:rsidRPr="008C414C">
              <w:t xml:space="preserve"> statement:</w:t>
            </w:r>
          </w:p>
        </w:tc>
      </w:tr>
      <w:tr w:rsidR="00B91273" w:rsidRPr="008C414C" w14:paraId="21AB7D85" w14:textId="77777777" w:rsidTr="00603572">
        <w:tc>
          <w:tcPr>
            <w:tcW w:w="452" w:type="dxa"/>
            <w:shd w:val="clear" w:color="auto" w:fill="9AACDE"/>
            <w:vAlign w:val="center"/>
          </w:tcPr>
          <w:p w14:paraId="3C91081F" w14:textId="77777777" w:rsidR="00B91273" w:rsidRPr="008C414C" w:rsidRDefault="00B91273" w:rsidP="00554F50"/>
        </w:tc>
        <w:tc>
          <w:tcPr>
            <w:tcW w:w="10163" w:type="dxa"/>
            <w:gridSpan w:val="2"/>
            <w:vAlign w:val="center"/>
          </w:tcPr>
          <w:p w14:paraId="22F1648F" w14:textId="77777777" w:rsidR="00B91273" w:rsidRPr="00A91839" w:rsidRDefault="00B91273" w:rsidP="00554F50">
            <w:pPr>
              <w:tabs>
                <w:tab w:val="left" w:pos="0"/>
              </w:tabs>
              <w:jc w:val="both"/>
              <w:rPr>
                <w:sz w:val="20"/>
                <w:szCs w:val="20"/>
              </w:rPr>
            </w:pPr>
            <w:r w:rsidRPr="00A91839">
              <w:rPr>
                <w:sz w:val="20"/>
                <w:szCs w:val="20"/>
              </w:rPr>
              <w:t xml:space="preserve">I have reviewed the above conflict of interest situations and the Grant Office Policy 088-001. I do not have a conflict of interest whether perceived, </w:t>
            </w:r>
            <w:proofErr w:type="gramStart"/>
            <w:r w:rsidRPr="00A91839">
              <w:rPr>
                <w:sz w:val="20"/>
                <w:szCs w:val="20"/>
              </w:rPr>
              <w:t>potential</w:t>
            </w:r>
            <w:proofErr w:type="gramEnd"/>
            <w:r w:rsidRPr="00A91839">
              <w:rPr>
                <w:sz w:val="20"/>
                <w:szCs w:val="20"/>
              </w:rPr>
              <w:t xml:space="preserve"> or actual.</w:t>
            </w:r>
          </w:p>
        </w:tc>
      </w:tr>
      <w:tr w:rsidR="00B91273" w:rsidRPr="008C414C" w14:paraId="3B4C84A1" w14:textId="77777777" w:rsidTr="00603572">
        <w:tc>
          <w:tcPr>
            <w:tcW w:w="452" w:type="dxa"/>
            <w:shd w:val="clear" w:color="auto" w:fill="9AACDE"/>
            <w:vAlign w:val="center"/>
          </w:tcPr>
          <w:p w14:paraId="4AFB1A4D" w14:textId="77777777" w:rsidR="00B91273" w:rsidRPr="008C414C" w:rsidRDefault="00B91273" w:rsidP="00554F50"/>
        </w:tc>
        <w:tc>
          <w:tcPr>
            <w:tcW w:w="10163" w:type="dxa"/>
            <w:gridSpan w:val="2"/>
            <w:vAlign w:val="center"/>
          </w:tcPr>
          <w:p w14:paraId="1E2CE4A6" w14:textId="008BB275" w:rsidR="00B91273" w:rsidRPr="00A91839" w:rsidRDefault="00B91273" w:rsidP="00554F50">
            <w:pPr>
              <w:tabs>
                <w:tab w:val="left" w:pos="360"/>
              </w:tabs>
              <w:rPr>
                <w:sz w:val="20"/>
                <w:szCs w:val="20"/>
              </w:rPr>
            </w:pPr>
            <w:r w:rsidRPr="00A91839">
              <w:rPr>
                <w:sz w:val="20"/>
                <w:szCs w:val="20"/>
              </w:rPr>
              <w:t>I reviewed the above conflict of interest situations and the Grant Office Policy 088-001. I am unable or choose not to participate in this evaluation process</w:t>
            </w:r>
          </w:p>
        </w:tc>
      </w:tr>
      <w:tr w:rsidR="00B91273" w:rsidRPr="008C414C" w14:paraId="14C71419" w14:textId="77777777" w:rsidTr="00603572">
        <w:tc>
          <w:tcPr>
            <w:tcW w:w="452" w:type="dxa"/>
            <w:shd w:val="clear" w:color="auto" w:fill="9AACDE"/>
            <w:vAlign w:val="center"/>
          </w:tcPr>
          <w:p w14:paraId="0188E38B" w14:textId="77777777" w:rsidR="00B91273" w:rsidRPr="008C414C" w:rsidRDefault="00B91273" w:rsidP="00554F50"/>
        </w:tc>
        <w:tc>
          <w:tcPr>
            <w:tcW w:w="10163" w:type="dxa"/>
            <w:gridSpan w:val="2"/>
            <w:vAlign w:val="center"/>
          </w:tcPr>
          <w:p w14:paraId="7B8DF0CF" w14:textId="77777777" w:rsidR="00B91273" w:rsidRPr="00A91839" w:rsidRDefault="00B91273" w:rsidP="00554F50">
            <w:pPr>
              <w:tabs>
                <w:tab w:val="left" w:pos="0"/>
              </w:tabs>
              <w:jc w:val="both"/>
              <w:rPr>
                <w:sz w:val="20"/>
                <w:szCs w:val="20"/>
              </w:rPr>
            </w:pPr>
            <w:r w:rsidRPr="00A91839">
              <w:rPr>
                <w:sz w:val="20"/>
                <w:szCs w:val="20"/>
              </w:rPr>
              <w:t xml:space="preserve">I have a </w:t>
            </w:r>
            <w:proofErr w:type="gramStart"/>
            <w:r w:rsidRPr="00A91839">
              <w:rPr>
                <w:sz w:val="20"/>
                <w:szCs w:val="20"/>
              </w:rPr>
              <w:t>conflict of interest</w:t>
            </w:r>
            <w:proofErr w:type="gramEnd"/>
            <w:r w:rsidRPr="00A91839">
              <w:rPr>
                <w:sz w:val="20"/>
                <w:szCs w:val="20"/>
              </w:rPr>
              <w:t xml:space="preserve"> situation and will refrain from evaluating applications submitted by the following entities:</w:t>
            </w:r>
          </w:p>
          <w:p w14:paraId="0F5C2093" w14:textId="4D6ADDFD" w:rsidR="00B91273" w:rsidRPr="00A91839" w:rsidRDefault="00A91839" w:rsidP="00554F50">
            <w:pPr>
              <w:tabs>
                <w:tab w:val="left" w:pos="360"/>
              </w:tabs>
              <w:ind w:left="360" w:hanging="360"/>
              <w:jc w:val="both"/>
              <w:rPr>
                <w:color w:val="2E74B5" w:themeColor="accent5" w:themeShade="BF"/>
                <w:sz w:val="20"/>
                <w:szCs w:val="20"/>
              </w:rPr>
            </w:pPr>
            <w:r w:rsidRPr="00A91839">
              <w:rPr>
                <w:color w:val="2E74B5" w:themeColor="accent5" w:themeShade="BF"/>
                <w:sz w:val="20"/>
                <w:szCs w:val="20"/>
              </w:rPr>
              <w:t>[</w:t>
            </w:r>
            <w:r w:rsidR="00B91273" w:rsidRPr="00A91839">
              <w:rPr>
                <w:color w:val="2E74B5" w:themeColor="accent5" w:themeShade="BF"/>
                <w:sz w:val="20"/>
                <w:szCs w:val="20"/>
              </w:rPr>
              <w:t>Name of Entity #1</w:t>
            </w:r>
            <w:r w:rsidRPr="00A91839">
              <w:rPr>
                <w:color w:val="2E74B5" w:themeColor="accent5" w:themeShade="BF"/>
                <w:sz w:val="20"/>
                <w:szCs w:val="20"/>
              </w:rPr>
              <w:t>]</w:t>
            </w:r>
          </w:p>
          <w:p w14:paraId="5C5A71A8" w14:textId="18700E5F" w:rsidR="00B91273" w:rsidRPr="00A91839" w:rsidRDefault="00A91839" w:rsidP="00554F50">
            <w:pPr>
              <w:tabs>
                <w:tab w:val="left" w:pos="360"/>
              </w:tabs>
              <w:ind w:left="360" w:hanging="360"/>
              <w:jc w:val="both"/>
              <w:rPr>
                <w:sz w:val="20"/>
                <w:szCs w:val="20"/>
              </w:rPr>
            </w:pPr>
            <w:r w:rsidRPr="00A91839">
              <w:rPr>
                <w:color w:val="2E74B5" w:themeColor="accent5" w:themeShade="BF"/>
                <w:sz w:val="20"/>
                <w:szCs w:val="20"/>
              </w:rPr>
              <w:t>[</w:t>
            </w:r>
            <w:r w:rsidR="00B91273" w:rsidRPr="00A91839">
              <w:rPr>
                <w:color w:val="2E74B5" w:themeColor="accent5" w:themeShade="BF"/>
                <w:sz w:val="20"/>
                <w:szCs w:val="20"/>
              </w:rPr>
              <w:t>Name of Entity #2</w:t>
            </w:r>
            <w:r w:rsidRPr="00A91839">
              <w:rPr>
                <w:color w:val="2E74B5" w:themeColor="accent5" w:themeShade="BF"/>
                <w:sz w:val="20"/>
                <w:szCs w:val="20"/>
              </w:rPr>
              <w:t>]</w:t>
            </w:r>
          </w:p>
        </w:tc>
      </w:tr>
      <w:tr w:rsidR="00B91273" w14:paraId="190307A3" w14:textId="77777777" w:rsidTr="00603572">
        <w:tc>
          <w:tcPr>
            <w:tcW w:w="10615" w:type="dxa"/>
            <w:gridSpan w:val="3"/>
            <w:shd w:val="clear" w:color="auto" w:fill="44BA52"/>
            <w:vAlign w:val="center"/>
          </w:tcPr>
          <w:p w14:paraId="345AC34C" w14:textId="77777777" w:rsidR="00B91273" w:rsidRDefault="00B91273" w:rsidP="00554F50">
            <w:r>
              <w:t>Evaluator Information and Signature:</w:t>
            </w:r>
          </w:p>
        </w:tc>
      </w:tr>
      <w:tr w:rsidR="00B91273" w14:paraId="4605E72C" w14:textId="77777777" w:rsidTr="00064207">
        <w:trPr>
          <w:trHeight w:val="593"/>
        </w:trPr>
        <w:tc>
          <w:tcPr>
            <w:tcW w:w="1532" w:type="dxa"/>
            <w:gridSpan w:val="2"/>
            <w:shd w:val="clear" w:color="auto" w:fill="9AACDE"/>
            <w:vAlign w:val="center"/>
          </w:tcPr>
          <w:p w14:paraId="2448C791" w14:textId="77777777" w:rsidR="00B91273" w:rsidRDefault="00B91273" w:rsidP="00554F50">
            <w:r>
              <w:t>Name</w:t>
            </w:r>
          </w:p>
        </w:tc>
        <w:tc>
          <w:tcPr>
            <w:tcW w:w="9083" w:type="dxa"/>
            <w:shd w:val="clear" w:color="auto" w:fill="auto"/>
            <w:vAlign w:val="center"/>
          </w:tcPr>
          <w:p w14:paraId="171CC6DE" w14:textId="77777777" w:rsidR="00B91273" w:rsidRDefault="00B91273" w:rsidP="00554F50"/>
        </w:tc>
      </w:tr>
      <w:tr w:rsidR="00B91273" w14:paraId="2AA01D24" w14:textId="77777777" w:rsidTr="00064207">
        <w:trPr>
          <w:trHeight w:val="512"/>
        </w:trPr>
        <w:tc>
          <w:tcPr>
            <w:tcW w:w="1532" w:type="dxa"/>
            <w:gridSpan w:val="2"/>
            <w:shd w:val="clear" w:color="auto" w:fill="9AACDE"/>
            <w:vAlign w:val="center"/>
          </w:tcPr>
          <w:p w14:paraId="6B82697C" w14:textId="77777777" w:rsidR="00B91273" w:rsidRDefault="00B91273" w:rsidP="00554F50">
            <w:r>
              <w:t>Number</w:t>
            </w:r>
          </w:p>
        </w:tc>
        <w:tc>
          <w:tcPr>
            <w:tcW w:w="9083" w:type="dxa"/>
            <w:shd w:val="clear" w:color="auto" w:fill="auto"/>
            <w:vAlign w:val="center"/>
          </w:tcPr>
          <w:p w14:paraId="0515A679" w14:textId="77777777" w:rsidR="00B91273" w:rsidRDefault="00B91273" w:rsidP="00554F50"/>
        </w:tc>
      </w:tr>
      <w:tr w:rsidR="00B91273" w14:paraId="1A6F53BD" w14:textId="77777777" w:rsidTr="00064207">
        <w:trPr>
          <w:trHeight w:val="548"/>
        </w:trPr>
        <w:tc>
          <w:tcPr>
            <w:tcW w:w="1532" w:type="dxa"/>
            <w:gridSpan w:val="2"/>
            <w:shd w:val="clear" w:color="auto" w:fill="9AACDE"/>
            <w:vAlign w:val="center"/>
          </w:tcPr>
          <w:p w14:paraId="5B8AB5DC" w14:textId="77777777" w:rsidR="00B91273" w:rsidRDefault="00B91273" w:rsidP="00554F50">
            <w:r>
              <w:t>Title</w:t>
            </w:r>
          </w:p>
        </w:tc>
        <w:tc>
          <w:tcPr>
            <w:tcW w:w="9083" w:type="dxa"/>
            <w:shd w:val="clear" w:color="auto" w:fill="auto"/>
            <w:vAlign w:val="center"/>
          </w:tcPr>
          <w:p w14:paraId="736F9335" w14:textId="77777777" w:rsidR="00B91273" w:rsidRDefault="00B91273" w:rsidP="00554F50"/>
        </w:tc>
      </w:tr>
      <w:tr w:rsidR="00B91273" w14:paraId="6C1CA11C" w14:textId="77777777" w:rsidTr="00064207">
        <w:tc>
          <w:tcPr>
            <w:tcW w:w="1532" w:type="dxa"/>
            <w:gridSpan w:val="2"/>
            <w:shd w:val="clear" w:color="auto" w:fill="9AACDE"/>
            <w:vAlign w:val="center"/>
          </w:tcPr>
          <w:p w14:paraId="3BEC3A53" w14:textId="77777777" w:rsidR="00B91273" w:rsidRDefault="00B91273" w:rsidP="00064207">
            <w:pPr>
              <w:spacing w:before="240" w:line="360" w:lineRule="auto"/>
            </w:pPr>
            <w:r>
              <w:lastRenderedPageBreak/>
              <w:t>Organization</w:t>
            </w:r>
          </w:p>
        </w:tc>
        <w:tc>
          <w:tcPr>
            <w:tcW w:w="9083" w:type="dxa"/>
            <w:shd w:val="clear" w:color="auto" w:fill="auto"/>
            <w:vAlign w:val="center"/>
          </w:tcPr>
          <w:p w14:paraId="7086529F" w14:textId="77777777" w:rsidR="00B91273" w:rsidRDefault="00B91273" w:rsidP="00064207">
            <w:pPr>
              <w:spacing w:before="240"/>
            </w:pPr>
          </w:p>
        </w:tc>
      </w:tr>
      <w:tr w:rsidR="00B91273" w14:paraId="0D88BBB5" w14:textId="77777777" w:rsidTr="00064207">
        <w:trPr>
          <w:trHeight w:val="530"/>
        </w:trPr>
        <w:tc>
          <w:tcPr>
            <w:tcW w:w="1532" w:type="dxa"/>
            <w:gridSpan w:val="2"/>
            <w:shd w:val="clear" w:color="auto" w:fill="9AACDE"/>
            <w:vAlign w:val="center"/>
          </w:tcPr>
          <w:p w14:paraId="215D990C" w14:textId="77777777" w:rsidR="00B91273" w:rsidRDefault="00B91273" w:rsidP="00554F50">
            <w:r>
              <w:t>Signature</w:t>
            </w:r>
          </w:p>
        </w:tc>
        <w:tc>
          <w:tcPr>
            <w:tcW w:w="9083" w:type="dxa"/>
            <w:shd w:val="clear" w:color="auto" w:fill="auto"/>
            <w:vAlign w:val="center"/>
          </w:tcPr>
          <w:p w14:paraId="1EC52E2A" w14:textId="77777777" w:rsidR="00B91273" w:rsidRDefault="00B91273" w:rsidP="00554F50"/>
        </w:tc>
      </w:tr>
      <w:tr w:rsidR="00B91273" w14:paraId="60B8C621" w14:textId="77777777" w:rsidTr="00064207">
        <w:trPr>
          <w:trHeight w:val="620"/>
        </w:trPr>
        <w:tc>
          <w:tcPr>
            <w:tcW w:w="1532" w:type="dxa"/>
            <w:gridSpan w:val="2"/>
            <w:shd w:val="clear" w:color="auto" w:fill="9AACDE"/>
            <w:vAlign w:val="center"/>
          </w:tcPr>
          <w:p w14:paraId="5195B5F1" w14:textId="77777777" w:rsidR="00B91273" w:rsidRDefault="00B91273" w:rsidP="00554F50">
            <w:r>
              <w:t>Date</w:t>
            </w:r>
          </w:p>
        </w:tc>
        <w:tc>
          <w:tcPr>
            <w:tcW w:w="9083" w:type="dxa"/>
            <w:shd w:val="clear" w:color="auto" w:fill="auto"/>
            <w:vAlign w:val="center"/>
          </w:tcPr>
          <w:p w14:paraId="7771B850" w14:textId="77777777" w:rsidR="00B91273" w:rsidRDefault="00B91273" w:rsidP="00554F50"/>
        </w:tc>
      </w:tr>
    </w:tbl>
    <w:p w14:paraId="2B95BD93" w14:textId="77777777" w:rsidR="00B91273" w:rsidRDefault="00B91273" w:rsidP="00A91839"/>
    <w:sectPr w:rsidR="00B91273" w:rsidSect="00AA6F0F">
      <w:headerReference w:type="default" r:id="rId10"/>
      <w:footerReference w:type="default" r:id="rId11"/>
      <w:headerReference w:type="first" r:id="rId12"/>
      <w:footerReference w:type="first" r:id="rId13"/>
      <w:pgSz w:w="12240" w:h="15840"/>
      <w:pgMar w:top="207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E6F8" w14:textId="77777777" w:rsidR="004A7F2B" w:rsidRDefault="004A7F2B" w:rsidP="00953428">
      <w:pPr>
        <w:spacing w:after="0" w:line="240" w:lineRule="auto"/>
      </w:pPr>
      <w:r>
        <w:separator/>
      </w:r>
    </w:p>
  </w:endnote>
  <w:endnote w:type="continuationSeparator" w:id="0">
    <w:p w14:paraId="4F20E294" w14:textId="77777777" w:rsidR="004A7F2B" w:rsidRDefault="004A7F2B" w:rsidP="0095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64188601"/>
      <w:docPartObj>
        <w:docPartGallery w:val="Page Numbers (Bottom of Page)"/>
        <w:docPartUnique/>
      </w:docPartObj>
    </w:sdtPr>
    <w:sdtContent>
      <w:p w14:paraId="2D32210B" w14:textId="32ABCB1C" w:rsidR="002909FD" w:rsidRPr="000540C0" w:rsidRDefault="002909FD" w:rsidP="002909FD">
        <w:pPr>
          <w:pStyle w:val="Footer"/>
          <w:jc w:val="both"/>
          <w:rPr>
            <w:sz w:val="24"/>
            <w:szCs w:val="24"/>
          </w:rPr>
        </w:pPr>
        <w:r w:rsidRPr="00C67979">
          <w:rPr>
            <w:rStyle w:val="Heading2Char"/>
            <w:sz w:val="24"/>
          </w:rPr>
          <w:t>Nevada Governor’s Office of Federal Assistance</w:t>
        </w:r>
        <w:r>
          <w:rPr>
            <w:rStyle w:val="Heading2Char"/>
            <w:sz w:val="24"/>
          </w:rPr>
          <w:t xml:space="preserve">                     </w:t>
        </w:r>
        <w:r w:rsidRPr="002909FD">
          <w:rPr>
            <w:color w:val="3551A3"/>
            <w:sz w:val="24"/>
            <w:szCs w:val="24"/>
          </w:rPr>
          <w:t xml:space="preserve"> </w:t>
        </w:r>
        <w:r w:rsidR="007B25BE">
          <w:rPr>
            <w:color w:val="3551A3"/>
            <w:sz w:val="24"/>
            <w:szCs w:val="24"/>
          </w:rPr>
          <w:t>Conflict of Interest Disclosure</w:t>
        </w:r>
        <w:r w:rsidR="00603572">
          <w:rPr>
            <w:color w:val="3551A3"/>
            <w:sz w:val="24"/>
            <w:szCs w:val="24"/>
          </w:rPr>
          <w:t xml:space="preserve"> (088-GP 02)</w:t>
        </w:r>
        <w:r w:rsidRPr="002D2077">
          <w:rPr>
            <w:color w:val="3551A3"/>
            <w:sz w:val="24"/>
            <w:szCs w:val="24"/>
          </w:rPr>
          <w:t xml:space="preserve"> |</w:t>
        </w:r>
        <w:r w:rsidRPr="002909FD">
          <w:rPr>
            <w:b/>
            <w:bCs/>
            <w:color w:val="3551A3"/>
            <w:sz w:val="24"/>
            <w:szCs w:val="24"/>
          </w:rPr>
          <w:t xml:space="preserve"> </w:t>
        </w:r>
        <w:r w:rsidRPr="000540C0">
          <w:rPr>
            <w:b/>
            <w:bCs/>
            <w:color w:val="00725C"/>
            <w:sz w:val="24"/>
            <w:szCs w:val="24"/>
          </w:rPr>
          <w:fldChar w:fldCharType="begin"/>
        </w:r>
        <w:r w:rsidRPr="000540C0">
          <w:rPr>
            <w:b/>
            <w:bCs/>
            <w:color w:val="00725C"/>
            <w:sz w:val="24"/>
            <w:szCs w:val="24"/>
          </w:rPr>
          <w:instrText xml:space="preserve"> PAGE   \* MERGEFORMAT </w:instrText>
        </w:r>
        <w:r w:rsidRPr="000540C0">
          <w:rPr>
            <w:b/>
            <w:bCs/>
            <w:color w:val="00725C"/>
            <w:sz w:val="24"/>
            <w:szCs w:val="24"/>
          </w:rPr>
          <w:fldChar w:fldCharType="separate"/>
        </w:r>
        <w:r>
          <w:rPr>
            <w:b/>
            <w:bCs/>
            <w:color w:val="00725C"/>
            <w:sz w:val="24"/>
            <w:szCs w:val="24"/>
          </w:rPr>
          <w:t>1</w:t>
        </w:r>
        <w:r w:rsidRPr="000540C0">
          <w:rPr>
            <w:b/>
            <w:bCs/>
            <w:color w:val="00725C"/>
            <w:sz w:val="24"/>
            <w:szCs w:val="24"/>
          </w:rPr>
          <w:fldChar w:fldCharType="end"/>
        </w:r>
      </w:p>
    </w:sdtContent>
  </w:sdt>
  <w:p w14:paraId="772A71BE" w14:textId="77777777" w:rsidR="002909FD" w:rsidRDefault="002909FD" w:rsidP="002909FD">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495" w14:textId="77777777" w:rsidR="004A3E7C" w:rsidRPr="004A3E7C" w:rsidRDefault="004A3E7C" w:rsidP="004A3E7C">
    <w:pPr>
      <w:pStyle w:val="Footer"/>
      <w:rPr>
        <w:sz w:val="20"/>
        <w:szCs w:val="20"/>
      </w:rPr>
    </w:pPr>
    <w:r w:rsidRPr="004A3E7C">
      <w:rPr>
        <w:sz w:val="20"/>
        <w:szCs w:val="20"/>
      </w:rPr>
      <w:t>Southern Nevada Office | 555 E. Washington Ave., Ste 5300, Las Vegas, NV 89101</w:t>
    </w:r>
    <w:r w:rsidRPr="004A3E7C">
      <w:rPr>
        <w:sz w:val="20"/>
        <w:szCs w:val="20"/>
      </w:rPr>
      <w:br/>
      <w:t>Northern Nevada Office | 100 N. Stewart St., Ste. 200 Carson City, NV 89701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ACF8" w14:textId="77777777" w:rsidR="004A7F2B" w:rsidRDefault="004A7F2B" w:rsidP="00953428">
      <w:pPr>
        <w:spacing w:after="0" w:line="240" w:lineRule="auto"/>
      </w:pPr>
      <w:r>
        <w:separator/>
      </w:r>
    </w:p>
  </w:footnote>
  <w:footnote w:type="continuationSeparator" w:id="0">
    <w:p w14:paraId="5560167F" w14:textId="77777777" w:rsidR="004A7F2B" w:rsidRDefault="004A7F2B" w:rsidP="0095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35AB" w14:textId="77777777" w:rsidR="002909FD" w:rsidRDefault="002909FD">
    <w:pPr>
      <w:pStyle w:val="Header"/>
    </w:pPr>
    <w:r>
      <w:rPr>
        <w:noProof/>
      </w:rPr>
      <w:drawing>
        <wp:anchor distT="0" distB="0" distL="114300" distR="114300" simplePos="0" relativeHeight="251666432" behindDoc="1" locked="1" layoutInCell="1" allowOverlap="1" wp14:anchorId="19AF0228" wp14:editId="69F27D3D">
          <wp:simplePos x="0" y="0"/>
          <wp:positionH relativeFrom="column">
            <wp:posOffset>-198755</wp:posOffset>
          </wp:positionH>
          <wp:positionV relativeFrom="page">
            <wp:posOffset>292735</wp:posOffset>
          </wp:positionV>
          <wp:extent cx="672465" cy="732790"/>
          <wp:effectExtent l="0" t="0" r="0" b="0"/>
          <wp:wrapNone/>
          <wp:docPr id="227" name="Picture 2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t="20670" r="75472" b="20778"/>
                  <a:stretch/>
                </pic:blipFill>
                <pic:spPr bwMode="auto">
                  <a:xfrm>
                    <a:off x="0" y="0"/>
                    <a:ext cx="672465" cy="732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73A" w14:textId="77777777" w:rsidR="004A3E7C" w:rsidRDefault="00AA6F0F">
    <w:pPr>
      <w:pStyle w:val="Header"/>
    </w:pPr>
    <w:r>
      <w:rPr>
        <w:noProof/>
      </w:rPr>
      <w:drawing>
        <wp:anchor distT="0" distB="0" distL="114300" distR="114300" simplePos="0" relativeHeight="251664384" behindDoc="1" locked="1" layoutInCell="1" allowOverlap="1" wp14:anchorId="16BB7CA8" wp14:editId="31A9F74C">
          <wp:simplePos x="0" y="0"/>
          <wp:positionH relativeFrom="page">
            <wp:posOffset>-5293152</wp:posOffset>
          </wp:positionH>
          <wp:positionV relativeFrom="page">
            <wp:posOffset>5056505</wp:posOffset>
          </wp:positionV>
          <wp:extent cx="10616184" cy="448056"/>
          <wp:effectExtent l="0" t="2223" r="0" b="0"/>
          <wp:wrapNone/>
          <wp:docPr id="228" name="Picture 228"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with low confidence"/>
                  <pic:cNvPicPr preferRelativeResize="0"/>
                </pic:nvPicPr>
                <pic:blipFill rotWithShape="1">
                  <a:blip r:embed="rId1">
                    <a:extLst>
                      <a:ext uri="{28A0092B-C50C-407E-A947-70E740481C1C}">
                        <a14:useLocalDpi xmlns:a14="http://schemas.microsoft.com/office/drawing/2010/main" val="0"/>
                      </a:ext>
                    </a:extLst>
                  </a:blip>
                  <a:srcRect b="79907"/>
                  <a:stretch/>
                </pic:blipFill>
                <pic:spPr bwMode="auto">
                  <a:xfrm rot="5400000">
                    <a:off x="0" y="0"/>
                    <a:ext cx="10616184" cy="4480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E7C">
      <w:rPr>
        <w:noProof/>
      </w:rPr>
      <mc:AlternateContent>
        <mc:Choice Requires="wps">
          <w:drawing>
            <wp:anchor distT="45720" distB="45720" distL="114300" distR="114300" simplePos="0" relativeHeight="251662336" behindDoc="1" locked="1" layoutInCell="1" allowOverlap="1" wp14:anchorId="6080F646" wp14:editId="4E74C933">
              <wp:simplePos x="0" y="0"/>
              <wp:positionH relativeFrom="column">
                <wp:posOffset>5249537</wp:posOffset>
              </wp:positionH>
              <wp:positionV relativeFrom="page">
                <wp:posOffset>165253</wp:posOffset>
              </wp:positionV>
              <wp:extent cx="1600200" cy="1128093"/>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128093"/>
                      </a:xfrm>
                      <a:prstGeom prst="rect">
                        <a:avLst/>
                      </a:prstGeom>
                      <a:noFill/>
                      <a:ln w="9525">
                        <a:noFill/>
                        <a:miter lim="800000"/>
                        <a:headEnd/>
                        <a:tailEnd/>
                      </a:ln>
                    </wps:spPr>
                    <wps:txbx>
                      <w:txbxContent>
                        <w:p w14:paraId="3DB0D7FD" w14:textId="77777777" w:rsidR="00064207" w:rsidRDefault="00064207" w:rsidP="004A3E7C">
                          <w:pPr>
                            <w:jc w:val="right"/>
                            <w:rPr>
                              <w:sz w:val="20"/>
                              <w:szCs w:val="20"/>
                            </w:rPr>
                          </w:pPr>
                        </w:p>
                        <w:p w14:paraId="3835C546" w14:textId="445AEAE3" w:rsidR="004A3E7C" w:rsidRPr="00953428" w:rsidRDefault="004A3E7C" w:rsidP="004A3E7C">
                          <w:pPr>
                            <w:jc w:val="right"/>
                            <w:rPr>
                              <w:sz w:val="20"/>
                              <w:szCs w:val="20"/>
                            </w:rPr>
                          </w:pPr>
                          <w:r w:rsidRPr="00953428">
                            <w:rPr>
                              <w:sz w:val="20"/>
                              <w:szCs w:val="20"/>
                            </w:rPr>
                            <w:t>775.684.0156</w:t>
                          </w:r>
                          <w:r w:rsidRPr="00953428">
                            <w:rPr>
                              <w:sz w:val="20"/>
                              <w:szCs w:val="20"/>
                            </w:rPr>
                            <w:br/>
                            <w:t>grants@ofa.nv.gov</w:t>
                          </w:r>
                          <w:r w:rsidRPr="00953428">
                            <w:rPr>
                              <w:sz w:val="20"/>
                              <w:szCs w:val="20"/>
                            </w:rPr>
                            <w:br/>
                            <w:t>ofa.nv.gov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0F646" id="_x0000_t202" coordsize="21600,21600" o:spt="202" path="m,l,21600r21600,l21600,xe">
              <v:stroke joinstyle="miter"/>
              <v:path gradientshapeok="t" o:connecttype="rect"/>
            </v:shapetype>
            <v:shape id="Text Box 2" o:spid="_x0000_s1026" type="#_x0000_t202" style="position:absolute;margin-left:413.35pt;margin-top:13pt;width:126pt;height:88.8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" filled="f" stroked="f">
              <o:lock v:ext="edit" aspectratio="t"/>
              <v:textbox style="mso-fit-shape-to-text:t">
                <w:txbxContent>
                  <w:p w14:paraId="3DB0D7FD" w14:textId="77777777" w:rsidR="00064207" w:rsidRDefault="00064207" w:rsidP="004A3E7C">
                    <w:pPr>
                      <w:jc w:val="right"/>
                      <w:rPr>
                        <w:sz w:val="20"/>
                        <w:szCs w:val="20"/>
                      </w:rPr>
                    </w:pPr>
                  </w:p>
                  <w:p w14:paraId="3835C546" w14:textId="445AEAE3" w:rsidR="004A3E7C" w:rsidRPr="00953428" w:rsidRDefault="004A3E7C" w:rsidP="004A3E7C">
                    <w:pPr>
                      <w:jc w:val="right"/>
                      <w:rPr>
                        <w:sz w:val="20"/>
                        <w:szCs w:val="20"/>
                      </w:rPr>
                    </w:pPr>
                    <w:r w:rsidRPr="00953428">
                      <w:rPr>
                        <w:sz w:val="20"/>
                        <w:szCs w:val="20"/>
                      </w:rPr>
                      <w:t>775.684.0156</w:t>
                    </w:r>
                    <w:r w:rsidRPr="00953428">
                      <w:rPr>
                        <w:sz w:val="20"/>
                        <w:szCs w:val="20"/>
                      </w:rPr>
                      <w:br/>
                      <w:t>grants@ofa.nv.gov</w:t>
                    </w:r>
                    <w:r w:rsidRPr="00953428">
                      <w:rPr>
                        <w:sz w:val="20"/>
                        <w:szCs w:val="20"/>
                      </w:rPr>
                      <w:br/>
                      <w:t>ofa.nv.gov</w:t>
                    </w:r>
                  </w:p>
                </w:txbxContent>
              </v:textbox>
              <w10:wrap anchory="page"/>
              <w10:anchorlock/>
            </v:shape>
          </w:pict>
        </mc:Fallback>
      </mc:AlternateContent>
    </w:r>
    <w:r w:rsidR="004A3E7C" w:rsidRPr="002909FD">
      <w:rPr>
        <w:noProof/>
        <w:color w:val="3CA348"/>
      </w:rPr>
      <mc:AlternateContent>
        <mc:Choice Requires="wps">
          <w:drawing>
            <wp:anchor distT="0" distB="0" distL="114300" distR="114300" simplePos="0" relativeHeight="251661312" behindDoc="1" locked="1" layoutInCell="1" allowOverlap="1" wp14:anchorId="71578756" wp14:editId="45EFD7F7">
              <wp:simplePos x="0" y="0"/>
              <wp:positionH relativeFrom="column">
                <wp:posOffset>6931660</wp:posOffset>
              </wp:positionH>
              <wp:positionV relativeFrom="page">
                <wp:posOffset>-253365</wp:posOffset>
              </wp:positionV>
              <wp:extent cx="9144" cy="1490472"/>
              <wp:effectExtent l="19050" t="0" r="48260" b="5270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9144" cy="1490472"/>
                      </a:xfrm>
                      <a:prstGeom prst="line">
                        <a:avLst/>
                      </a:prstGeom>
                      <a:ln w="57150">
                        <a:solidFill>
                          <a:srgbClr val="3CA3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C8C97" id="Straight Connector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45.8pt,-19.95pt" to="546.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" strokecolor="#3ca348" strokeweight="4.5pt">
              <v:stroke joinstyle="miter"/>
              <o:lock v:ext="edit" aspectratio="t" shapetype="f"/>
              <w10:wrap anchory="page"/>
              <w10:anchorlock/>
            </v:line>
          </w:pict>
        </mc:Fallback>
      </mc:AlternateContent>
    </w:r>
    <w:r w:rsidR="004A3E7C">
      <w:rPr>
        <w:noProof/>
      </w:rPr>
      <w:drawing>
        <wp:anchor distT="0" distB="0" distL="114300" distR="114300" simplePos="0" relativeHeight="251659264" behindDoc="1" locked="1" layoutInCell="1" allowOverlap="1" wp14:anchorId="1D3D03F6" wp14:editId="48CDB70E">
          <wp:simplePos x="0" y="0"/>
          <wp:positionH relativeFrom="column">
            <wp:posOffset>-207645</wp:posOffset>
          </wp:positionH>
          <wp:positionV relativeFrom="page">
            <wp:posOffset>86360</wp:posOffset>
          </wp:positionV>
          <wp:extent cx="2743200" cy="125158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2">
                    <a:extLst>
                      <a:ext uri="{28A0092B-C50C-407E-A947-70E740481C1C}">
                        <a14:useLocalDpi xmlns:a14="http://schemas.microsoft.com/office/drawing/2010/main" val="0"/>
                      </a:ext>
                    </a:extLst>
                  </a:blip>
                  <a:stretch>
                    <a:fillRect/>
                  </a:stretch>
                </pic:blipFill>
                <pic:spPr>
                  <a:xfrm>
                    <a:off x="0" y="0"/>
                    <a:ext cx="2743200" cy="1251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179"/>
    <w:multiLevelType w:val="hybridMultilevel"/>
    <w:tmpl w:val="190AFEEA"/>
    <w:lvl w:ilvl="0" w:tplc="F934F34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501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FA"/>
    <w:rsid w:val="00064207"/>
    <w:rsid w:val="0015713E"/>
    <w:rsid w:val="002909FD"/>
    <w:rsid w:val="002B3450"/>
    <w:rsid w:val="002D2077"/>
    <w:rsid w:val="004027FA"/>
    <w:rsid w:val="004A3E7C"/>
    <w:rsid w:val="004A7F2B"/>
    <w:rsid w:val="005C2256"/>
    <w:rsid w:val="00603572"/>
    <w:rsid w:val="00642B40"/>
    <w:rsid w:val="006511F7"/>
    <w:rsid w:val="006A2025"/>
    <w:rsid w:val="007B25BE"/>
    <w:rsid w:val="008256F4"/>
    <w:rsid w:val="00871DBF"/>
    <w:rsid w:val="00953428"/>
    <w:rsid w:val="00A467A6"/>
    <w:rsid w:val="00A91839"/>
    <w:rsid w:val="00AA6F0F"/>
    <w:rsid w:val="00AC0FB4"/>
    <w:rsid w:val="00B91273"/>
    <w:rsid w:val="00D40FF8"/>
    <w:rsid w:val="00D61CF5"/>
    <w:rsid w:val="00EC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462B2"/>
  <w15:chartTrackingRefBased/>
  <w15:docId w15:val="{0ADEC92E-AFEA-4846-AC90-167EA760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F"/>
    <w:rPr>
      <w:rFonts w:ascii="Lato" w:hAnsi="Lato"/>
    </w:rPr>
  </w:style>
  <w:style w:type="paragraph" w:styleId="Heading1">
    <w:name w:val="heading 1"/>
    <w:basedOn w:val="Normal"/>
    <w:next w:val="Normal"/>
    <w:link w:val="Heading1Char"/>
    <w:autoRedefine/>
    <w:uiPriority w:val="9"/>
    <w:qFormat/>
    <w:rsid w:val="00AA6F0F"/>
    <w:pPr>
      <w:keepNext/>
      <w:keepLines/>
      <w:spacing w:before="240" w:after="0"/>
      <w:outlineLvl w:val="0"/>
    </w:pPr>
    <w:rPr>
      <w:rFonts w:eastAsiaTheme="majorEastAsia" w:cstheme="majorBidi"/>
      <w:b/>
      <w:color w:val="00725C"/>
      <w:sz w:val="32"/>
      <w:szCs w:val="32"/>
    </w:rPr>
  </w:style>
  <w:style w:type="paragraph" w:styleId="Heading2">
    <w:name w:val="heading 2"/>
    <w:basedOn w:val="Heading1a"/>
    <w:next w:val="Normal"/>
    <w:link w:val="Heading2Char"/>
    <w:autoRedefine/>
    <w:uiPriority w:val="9"/>
    <w:unhideWhenUsed/>
    <w:qFormat/>
    <w:rsid w:val="008256F4"/>
    <w:pPr>
      <w:spacing w:before="40"/>
      <w:outlineLvl w:val="1"/>
    </w:pPr>
    <w:rPr>
      <w:sz w:val="26"/>
      <w:szCs w:val="26"/>
    </w:rPr>
  </w:style>
  <w:style w:type="paragraph" w:styleId="Heading3">
    <w:name w:val="heading 3"/>
    <w:basedOn w:val="Normal"/>
    <w:next w:val="Normal"/>
    <w:link w:val="Heading3Char"/>
    <w:autoRedefine/>
    <w:uiPriority w:val="9"/>
    <w:unhideWhenUsed/>
    <w:qFormat/>
    <w:rsid w:val="0015713E"/>
    <w:pPr>
      <w:keepNext/>
      <w:keepLines/>
      <w:spacing w:before="40" w:after="0"/>
      <w:outlineLvl w:val="2"/>
    </w:pPr>
    <w:rPr>
      <w:rFonts w:eastAsiaTheme="majorEastAsia" w:cstheme="majorBidi"/>
      <w:iCs/>
      <w:color w:val="00725C"/>
      <w:sz w:val="26"/>
      <w:szCs w:val="24"/>
    </w:rPr>
  </w:style>
  <w:style w:type="paragraph" w:styleId="Heading4">
    <w:name w:val="heading 4"/>
    <w:basedOn w:val="Normal"/>
    <w:next w:val="Normal"/>
    <w:link w:val="Heading4Char"/>
    <w:autoRedefine/>
    <w:uiPriority w:val="9"/>
    <w:unhideWhenUsed/>
    <w:qFormat/>
    <w:rsid w:val="0015713E"/>
    <w:pPr>
      <w:keepNext/>
      <w:keepLines/>
      <w:spacing w:before="40" w:after="0"/>
      <w:ind w:firstLine="720"/>
      <w:outlineLvl w:val="3"/>
    </w:pPr>
    <w:rPr>
      <w:rFonts w:eastAsiaTheme="majorEastAsia" w:cstheme="majorBidi"/>
      <w:b/>
      <w:bCs/>
      <w:iCs/>
      <w:color w:val="00725C"/>
    </w:rPr>
  </w:style>
  <w:style w:type="paragraph" w:styleId="Heading5">
    <w:name w:val="heading 5"/>
    <w:basedOn w:val="Normal"/>
    <w:next w:val="Normal"/>
    <w:link w:val="Heading5Char"/>
    <w:autoRedefine/>
    <w:uiPriority w:val="9"/>
    <w:unhideWhenUsed/>
    <w:qFormat/>
    <w:rsid w:val="0015713E"/>
    <w:pPr>
      <w:spacing w:after="0"/>
      <w:ind w:firstLine="720"/>
      <w:outlineLvl w:val="4"/>
    </w:pPr>
    <w:rPr>
      <w:b/>
      <w:bCs/>
      <w:i/>
      <w:color w:val="00725C"/>
    </w:rPr>
  </w:style>
  <w:style w:type="paragraph" w:styleId="Heading6">
    <w:name w:val="heading 6"/>
    <w:basedOn w:val="Normal"/>
    <w:next w:val="Normal"/>
    <w:link w:val="Heading6Char"/>
    <w:autoRedefine/>
    <w:uiPriority w:val="9"/>
    <w:unhideWhenUsed/>
    <w:qFormat/>
    <w:rsid w:val="0015713E"/>
    <w:pPr>
      <w:keepNext/>
      <w:keepLines/>
      <w:spacing w:after="0"/>
      <w:ind w:left="720"/>
      <w:outlineLvl w:val="5"/>
    </w:pPr>
    <w:rPr>
      <w:rFonts w:eastAsiaTheme="majorEastAsia" w:cstheme="majorBidi"/>
      <w:b/>
      <w:bCs/>
      <w:color w:val="3551A3"/>
    </w:rPr>
  </w:style>
  <w:style w:type="paragraph" w:styleId="Heading7">
    <w:name w:val="heading 7"/>
    <w:basedOn w:val="Normal"/>
    <w:next w:val="Normal"/>
    <w:link w:val="Heading7Char"/>
    <w:autoRedefine/>
    <w:uiPriority w:val="9"/>
    <w:unhideWhenUsed/>
    <w:qFormat/>
    <w:rsid w:val="0015713E"/>
    <w:pPr>
      <w:keepNext/>
      <w:keepLines/>
      <w:spacing w:before="40" w:after="0"/>
      <w:ind w:firstLine="720"/>
      <w:outlineLvl w:val="6"/>
    </w:pPr>
    <w:rPr>
      <w:rFonts w:eastAsiaTheme="majorEastAsia" w:cstheme="majorBidi"/>
      <w:b/>
      <w:bCs/>
      <w:i/>
      <w:iCs/>
      <w:color w:val="3551A3"/>
    </w:rPr>
  </w:style>
  <w:style w:type="paragraph" w:styleId="Heading8">
    <w:name w:val="heading 8"/>
    <w:basedOn w:val="Normal"/>
    <w:next w:val="Normal"/>
    <w:link w:val="Heading8Char"/>
    <w:autoRedefine/>
    <w:uiPriority w:val="9"/>
    <w:semiHidden/>
    <w:unhideWhenUsed/>
    <w:qFormat/>
    <w:rsid w:val="00AA6F0F"/>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A6F0F"/>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F0F"/>
    <w:rPr>
      <w:rFonts w:ascii="Lato" w:eastAsiaTheme="majorEastAsia" w:hAnsi="Lato" w:cstheme="majorBidi"/>
      <w:b/>
      <w:color w:val="00725C"/>
      <w:sz w:val="32"/>
      <w:szCs w:val="32"/>
    </w:rPr>
  </w:style>
  <w:style w:type="character" w:customStyle="1" w:styleId="Heading2Char">
    <w:name w:val="Heading 2 Char"/>
    <w:basedOn w:val="DefaultParagraphFont"/>
    <w:link w:val="Heading2"/>
    <w:uiPriority w:val="9"/>
    <w:rsid w:val="008256F4"/>
    <w:rPr>
      <w:rFonts w:ascii="Lato" w:eastAsiaTheme="majorEastAsia" w:hAnsi="Lato" w:cstheme="majorBidi"/>
      <w:color w:val="00725C"/>
      <w:sz w:val="26"/>
      <w:szCs w:val="26"/>
    </w:rPr>
  </w:style>
  <w:style w:type="character" w:customStyle="1" w:styleId="Heading3Char">
    <w:name w:val="Heading 3 Char"/>
    <w:basedOn w:val="DefaultParagraphFont"/>
    <w:link w:val="Heading3"/>
    <w:uiPriority w:val="9"/>
    <w:rsid w:val="0015713E"/>
    <w:rPr>
      <w:rFonts w:ascii="Lato" w:eastAsiaTheme="majorEastAsia" w:hAnsi="Lato" w:cstheme="majorBidi"/>
      <w:iCs/>
      <w:color w:val="00725C"/>
      <w:sz w:val="26"/>
      <w:szCs w:val="24"/>
    </w:rPr>
  </w:style>
  <w:style w:type="character" w:customStyle="1" w:styleId="Heading4Char">
    <w:name w:val="Heading 4 Char"/>
    <w:basedOn w:val="DefaultParagraphFont"/>
    <w:link w:val="Heading4"/>
    <w:uiPriority w:val="9"/>
    <w:rsid w:val="0015713E"/>
    <w:rPr>
      <w:rFonts w:ascii="Lato" w:eastAsiaTheme="majorEastAsia" w:hAnsi="Lato" w:cstheme="majorBidi"/>
      <w:b/>
      <w:bCs/>
      <w:iCs/>
      <w:color w:val="00725C"/>
    </w:rPr>
  </w:style>
  <w:style w:type="character" w:customStyle="1" w:styleId="Heading5Char">
    <w:name w:val="Heading 5 Char"/>
    <w:basedOn w:val="DefaultParagraphFont"/>
    <w:link w:val="Heading5"/>
    <w:uiPriority w:val="9"/>
    <w:rsid w:val="0015713E"/>
    <w:rPr>
      <w:rFonts w:ascii="Lato" w:hAnsi="Lato"/>
      <w:b/>
      <w:bCs/>
      <w:i/>
      <w:color w:val="00725C"/>
    </w:rPr>
  </w:style>
  <w:style w:type="character" w:customStyle="1" w:styleId="Heading6Char">
    <w:name w:val="Heading 6 Char"/>
    <w:basedOn w:val="DefaultParagraphFont"/>
    <w:link w:val="Heading6"/>
    <w:uiPriority w:val="9"/>
    <w:rsid w:val="0015713E"/>
    <w:rPr>
      <w:rFonts w:ascii="Lato" w:eastAsiaTheme="majorEastAsia" w:hAnsi="Lato" w:cstheme="majorBidi"/>
      <w:b/>
      <w:bCs/>
      <w:color w:val="3551A3"/>
    </w:rPr>
  </w:style>
  <w:style w:type="character" w:customStyle="1" w:styleId="Heading7Char">
    <w:name w:val="Heading 7 Char"/>
    <w:basedOn w:val="DefaultParagraphFont"/>
    <w:link w:val="Heading7"/>
    <w:uiPriority w:val="9"/>
    <w:rsid w:val="0015713E"/>
    <w:rPr>
      <w:rFonts w:ascii="Lato" w:eastAsiaTheme="majorEastAsia" w:hAnsi="Lato" w:cstheme="majorBidi"/>
      <w:b/>
      <w:bCs/>
      <w:i/>
      <w:iCs/>
      <w:color w:val="3551A3"/>
    </w:rPr>
  </w:style>
  <w:style w:type="character" w:customStyle="1" w:styleId="Heading9Char">
    <w:name w:val="Heading 9 Char"/>
    <w:basedOn w:val="DefaultParagraphFont"/>
    <w:link w:val="Heading9"/>
    <w:uiPriority w:val="9"/>
    <w:semiHidden/>
    <w:rsid w:val="00AA6F0F"/>
    <w:rPr>
      <w:rFonts w:ascii="Lato" w:eastAsiaTheme="majorEastAsia" w:hAnsi="Lato"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A6F0F"/>
    <w:rPr>
      <w:rFonts w:ascii="Lato" w:eastAsiaTheme="majorEastAsia" w:hAnsi="Lato" w:cstheme="majorBidi"/>
      <w:color w:val="272727" w:themeColor="text1" w:themeTint="D8"/>
      <w:sz w:val="21"/>
      <w:szCs w:val="21"/>
    </w:rPr>
  </w:style>
  <w:style w:type="paragraph" w:styleId="Title">
    <w:name w:val="Title"/>
    <w:basedOn w:val="Normal"/>
    <w:next w:val="Normal"/>
    <w:link w:val="TitleChar"/>
    <w:autoRedefine/>
    <w:uiPriority w:val="10"/>
    <w:qFormat/>
    <w:rsid w:val="00603572"/>
    <w:pPr>
      <w:spacing w:after="0" w:line="240" w:lineRule="auto"/>
      <w:contextualSpacing/>
      <w:jc w:val="center"/>
    </w:pPr>
    <w:rPr>
      <w:rFonts w:eastAsiaTheme="majorEastAsia" w:cstheme="majorBidi"/>
      <w:b/>
      <w:color w:val="00725C"/>
      <w:spacing w:val="-10"/>
      <w:kern w:val="28"/>
      <w:sz w:val="40"/>
      <w:szCs w:val="40"/>
    </w:rPr>
  </w:style>
  <w:style w:type="character" w:customStyle="1" w:styleId="TitleChar">
    <w:name w:val="Title Char"/>
    <w:basedOn w:val="DefaultParagraphFont"/>
    <w:link w:val="Title"/>
    <w:uiPriority w:val="10"/>
    <w:rsid w:val="00603572"/>
    <w:rPr>
      <w:rFonts w:ascii="Lato" w:eastAsiaTheme="majorEastAsia" w:hAnsi="Lato" w:cstheme="majorBidi"/>
      <w:b/>
      <w:color w:val="00725C"/>
      <w:spacing w:val="-10"/>
      <w:kern w:val="28"/>
      <w:sz w:val="40"/>
      <w:szCs w:val="40"/>
    </w:rPr>
  </w:style>
  <w:style w:type="paragraph" w:styleId="Subtitle">
    <w:name w:val="Subtitle"/>
    <w:basedOn w:val="Normal"/>
    <w:next w:val="Normal"/>
    <w:link w:val="SubtitleChar"/>
    <w:autoRedefine/>
    <w:uiPriority w:val="11"/>
    <w:qFormat/>
    <w:rsid w:val="00EC17E2"/>
    <w:pPr>
      <w:numPr>
        <w:ilvl w:val="1"/>
      </w:numPr>
      <w:spacing w:after="120" w:line="240" w:lineRule="auto"/>
      <w:jc w:val="center"/>
    </w:pPr>
    <w:rPr>
      <w:rFonts w:eastAsiaTheme="minorEastAsia"/>
      <w:b/>
      <w:color w:val="3551A3"/>
      <w:spacing w:val="15"/>
      <w:sz w:val="28"/>
      <w:szCs w:val="28"/>
    </w:rPr>
  </w:style>
  <w:style w:type="character" w:customStyle="1" w:styleId="SubtitleChar">
    <w:name w:val="Subtitle Char"/>
    <w:basedOn w:val="DefaultParagraphFont"/>
    <w:link w:val="Subtitle"/>
    <w:uiPriority w:val="11"/>
    <w:rsid w:val="00EC17E2"/>
    <w:rPr>
      <w:rFonts w:ascii="Lato" w:eastAsiaTheme="minorEastAsia" w:hAnsi="Lato"/>
      <w:b/>
      <w:color w:val="3551A3"/>
      <w:spacing w:val="15"/>
      <w:sz w:val="28"/>
      <w:szCs w:val="28"/>
    </w:rPr>
  </w:style>
  <w:style w:type="character" w:styleId="IntenseEmphasis">
    <w:name w:val="Intense Emphasis"/>
    <w:basedOn w:val="DefaultParagraphFont"/>
    <w:uiPriority w:val="21"/>
    <w:qFormat/>
    <w:rsid w:val="002909FD"/>
    <w:rPr>
      <w:rFonts w:ascii="Lato" w:hAnsi="Lato"/>
      <w:b w:val="0"/>
      <w:i/>
      <w:iCs/>
      <w:color w:val="00725C"/>
    </w:rPr>
  </w:style>
  <w:style w:type="character" w:styleId="Emphasis">
    <w:name w:val="Emphasis"/>
    <w:basedOn w:val="DefaultParagraphFont"/>
    <w:uiPriority w:val="20"/>
    <w:qFormat/>
    <w:rsid w:val="0015713E"/>
    <w:rPr>
      <w:i/>
      <w:iCs/>
      <w:color w:val="3551A3"/>
    </w:rPr>
  </w:style>
  <w:style w:type="paragraph" w:styleId="TOC1">
    <w:name w:val="toc 1"/>
    <w:basedOn w:val="Normal"/>
    <w:next w:val="Normal"/>
    <w:autoRedefine/>
    <w:uiPriority w:val="39"/>
    <w:unhideWhenUsed/>
    <w:rsid w:val="00AA6F0F"/>
    <w:pPr>
      <w:spacing w:after="100"/>
    </w:pPr>
  </w:style>
  <w:style w:type="paragraph" w:styleId="TOC2">
    <w:name w:val="toc 2"/>
    <w:basedOn w:val="Normal"/>
    <w:next w:val="Normal"/>
    <w:autoRedefine/>
    <w:uiPriority w:val="39"/>
    <w:unhideWhenUsed/>
    <w:rsid w:val="00AA6F0F"/>
    <w:pPr>
      <w:spacing w:after="100"/>
      <w:ind w:left="220"/>
    </w:pPr>
  </w:style>
  <w:style w:type="character" w:styleId="Hyperlink">
    <w:name w:val="Hyperlink"/>
    <w:basedOn w:val="DefaultParagraphFont"/>
    <w:uiPriority w:val="99"/>
    <w:unhideWhenUsed/>
    <w:rsid w:val="00AA6F0F"/>
    <w:rPr>
      <w:color w:val="0563C1" w:themeColor="hyperlink"/>
      <w:u w:val="single"/>
    </w:rPr>
  </w:style>
  <w:style w:type="table" w:styleId="TableGrid">
    <w:name w:val="Table Grid"/>
    <w:basedOn w:val="TableNormal"/>
    <w:uiPriority w:val="59"/>
    <w:rsid w:val="00AA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2909FD"/>
    <w:pPr>
      <w:numPr>
        <w:numId w:val="1"/>
      </w:numPr>
      <w:contextualSpacing/>
    </w:pPr>
  </w:style>
  <w:style w:type="character" w:styleId="UnresolvedMention">
    <w:name w:val="Unresolved Mention"/>
    <w:basedOn w:val="DefaultParagraphFont"/>
    <w:uiPriority w:val="99"/>
    <w:semiHidden/>
    <w:unhideWhenUsed/>
    <w:rsid w:val="00AA6F0F"/>
    <w:rPr>
      <w:color w:val="605E5C"/>
      <w:shd w:val="clear" w:color="auto" w:fill="E1DFDD"/>
    </w:rPr>
  </w:style>
  <w:style w:type="paragraph" w:styleId="Header">
    <w:name w:val="header"/>
    <w:basedOn w:val="Normal"/>
    <w:link w:val="HeaderChar"/>
    <w:uiPriority w:val="99"/>
    <w:unhideWhenUsed/>
    <w:rsid w:val="00AA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0F"/>
    <w:rPr>
      <w:rFonts w:ascii="Lato" w:hAnsi="Lato"/>
    </w:rPr>
  </w:style>
  <w:style w:type="paragraph" w:styleId="Footer">
    <w:name w:val="footer"/>
    <w:basedOn w:val="Normal"/>
    <w:link w:val="FooterChar"/>
    <w:uiPriority w:val="99"/>
    <w:unhideWhenUsed/>
    <w:rsid w:val="00AA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0F"/>
    <w:rPr>
      <w:rFonts w:ascii="Lato" w:hAnsi="Lato"/>
    </w:rPr>
  </w:style>
  <w:style w:type="character" w:customStyle="1" w:styleId="empty">
    <w:name w:val="empty"/>
    <w:basedOn w:val="DefaultParagraphFont"/>
    <w:rsid w:val="00AA6F0F"/>
  </w:style>
  <w:style w:type="paragraph" w:customStyle="1" w:styleId="Heading1a">
    <w:name w:val="Heading 1.a."/>
    <w:basedOn w:val="Heading1"/>
    <w:link w:val="Heading1aChar"/>
    <w:rsid w:val="00AA6F0F"/>
    <w:rPr>
      <w:b w:val="0"/>
    </w:rPr>
  </w:style>
  <w:style w:type="character" w:customStyle="1" w:styleId="Heading1aChar">
    <w:name w:val="Heading 1.a. Char"/>
    <w:basedOn w:val="Heading1Char"/>
    <w:link w:val="Heading1a"/>
    <w:rsid w:val="00AA6F0F"/>
    <w:rPr>
      <w:rFonts w:ascii="Lato" w:eastAsiaTheme="majorEastAsia" w:hAnsi="Lato" w:cstheme="majorBidi"/>
      <w:b w:val="0"/>
      <w:color w:val="00725C"/>
      <w:sz w:val="32"/>
      <w:szCs w:val="32"/>
    </w:rPr>
  </w:style>
  <w:style w:type="paragraph" w:styleId="IntenseQuote">
    <w:name w:val="Intense Quote"/>
    <w:basedOn w:val="Normal"/>
    <w:next w:val="Normal"/>
    <w:link w:val="IntenseQuoteChar"/>
    <w:autoRedefine/>
    <w:uiPriority w:val="30"/>
    <w:qFormat/>
    <w:rsid w:val="002D2077"/>
    <w:pPr>
      <w:pBdr>
        <w:top w:val="double" w:sz="4" w:space="6" w:color="3CA348"/>
        <w:left w:val="double" w:sz="4" w:space="6" w:color="3CA348"/>
        <w:bottom w:val="double" w:sz="4" w:space="6" w:color="3CA348"/>
        <w:right w:val="double" w:sz="4" w:space="6" w:color="3CA348"/>
      </w:pBdr>
      <w:spacing w:before="360" w:after="360"/>
      <w:ind w:left="720" w:right="864"/>
      <w:jc w:val="center"/>
    </w:pPr>
    <w:rPr>
      <w:i/>
      <w:iCs/>
      <w:color w:val="00725C"/>
    </w:rPr>
  </w:style>
  <w:style w:type="character" w:customStyle="1" w:styleId="IntenseQuoteChar">
    <w:name w:val="Intense Quote Char"/>
    <w:basedOn w:val="DefaultParagraphFont"/>
    <w:link w:val="IntenseQuote"/>
    <w:uiPriority w:val="30"/>
    <w:rsid w:val="002D2077"/>
    <w:rPr>
      <w:rFonts w:ascii="Lato" w:hAnsi="Lato"/>
      <w:i/>
      <w:iCs/>
      <w:color w:val="00725C"/>
    </w:rPr>
  </w:style>
  <w:style w:type="character" w:customStyle="1" w:styleId="leadline">
    <w:name w:val="leadline"/>
    <w:basedOn w:val="DefaultParagraphFont"/>
    <w:rsid w:val="00AA6F0F"/>
  </w:style>
  <w:style w:type="paragraph" w:styleId="NormalWeb">
    <w:name w:val="Normal (Web)"/>
    <w:basedOn w:val="Normal"/>
    <w:uiPriority w:val="99"/>
    <w:unhideWhenUsed/>
    <w:rsid w:val="00AA6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A6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AA6F0F"/>
  </w:style>
  <w:style w:type="paragraph" w:customStyle="1" w:styleId="sourcenote">
    <w:name w:val="sourcenote"/>
    <w:basedOn w:val="Normal"/>
    <w:rsid w:val="00AA6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F0F"/>
    <w:rPr>
      <w:b/>
      <w:bCs/>
    </w:rPr>
  </w:style>
  <w:style w:type="character" w:styleId="SubtleReference">
    <w:name w:val="Subtle Reference"/>
    <w:basedOn w:val="DefaultParagraphFont"/>
    <w:uiPriority w:val="31"/>
    <w:rsid w:val="00AA6F0F"/>
    <w:rPr>
      <w:smallCaps/>
      <w:color w:val="5A5A5A" w:themeColor="text1" w:themeTint="A5"/>
    </w:rPr>
  </w:style>
  <w:style w:type="paragraph" w:styleId="TOC3">
    <w:name w:val="toc 3"/>
    <w:basedOn w:val="Normal"/>
    <w:next w:val="Normal"/>
    <w:autoRedefine/>
    <w:uiPriority w:val="39"/>
    <w:unhideWhenUsed/>
    <w:rsid w:val="00AA6F0F"/>
    <w:pPr>
      <w:spacing w:after="100"/>
      <w:ind w:left="440"/>
    </w:pPr>
  </w:style>
  <w:style w:type="paragraph" w:styleId="TOCHeading">
    <w:name w:val="TOC Heading"/>
    <w:basedOn w:val="Heading1"/>
    <w:next w:val="Normal"/>
    <w:autoRedefine/>
    <w:uiPriority w:val="39"/>
    <w:unhideWhenUsed/>
    <w:qFormat/>
    <w:rsid w:val="002909FD"/>
    <w:pPr>
      <w:outlineLvl w:val="9"/>
    </w:pPr>
  </w:style>
  <w:style w:type="character" w:styleId="IntenseReference">
    <w:name w:val="Intense Reference"/>
    <w:basedOn w:val="DefaultParagraphFont"/>
    <w:uiPriority w:val="32"/>
    <w:qFormat/>
    <w:rsid w:val="002909FD"/>
    <w:rPr>
      <w:b/>
      <w:bCs/>
      <w:smallCaps/>
      <w:color w:val="00725C"/>
      <w:spacing w:val="5"/>
    </w:rPr>
  </w:style>
  <w:style w:type="character" w:styleId="SubtleEmphasis">
    <w:name w:val="Subtle Emphasis"/>
    <w:basedOn w:val="DefaultParagraphFont"/>
    <w:uiPriority w:val="19"/>
    <w:qFormat/>
    <w:rsid w:val="0015713E"/>
    <w:rPr>
      <w:i/>
      <w:iCs/>
      <w:color w:val="404040" w:themeColor="text1" w:themeTint="BF"/>
    </w:rPr>
  </w:style>
  <w:style w:type="paragraph" w:styleId="Quote">
    <w:name w:val="Quote"/>
    <w:basedOn w:val="Normal"/>
    <w:next w:val="Normal"/>
    <w:link w:val="QuoteChar"/>
    <w:autoRedefine/>
    <w:uiPriority w:val="29"/>
    <w:qFormat/>
    <w:rsid w:val="008256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56F4"/>
    <w:rPr>
      <w:rFonts w:ascii="Lato" w:hAnsi="Lato"/>
      <w:i/>
      <w:iCs/>
      <w:color w:val="404040" w:themeColor="text1" w:themeTint="BF"/>
    </w:rPr>
  </w:style>
  <w:style w:type="character" w:styleId="BookTitle">
    <w:name w:val="Book Title"/>
    <w:basedOn w:val="DefaultParagraphFont"/>
    <w:uiPriority w:val="33"/>
    <w:qFormat/>
    <w:rsid w:val="008256F4"/>
    <w:rPr>
      <w:b/>
      <w:bCs/>
      <w:i/>
      <w:iCs/>
      <w:spacing w:val="5"/>
    </w:rPr>
  </w:style>
  <w:style w:type="paragraph" w:styleId="NoSpacing">
    <w:name w:val="No Spacing"/>
    <w:uiPriority w:val="1"/>
    <w:qFormat/>
    <w:rsid w:val="0015713E"/>
    <w:pPr>
      <w:spacing w:after="0" w:line="240" w:lineRule="auto"/>
    </w:pPr>
    <w:rPr>
      <w:rFonts w:ascii="Lato" w:hAnsi="Lato"/>
    </w:rPr>
  </w:style>
  <w:style w:type="character" w:styleId="PlaceholderText">
    <w:name w:val="Placeholder Text"/>
    <w:basedOn w:val="DefaultParagraphFont"/>
    <w:uiPriority w:val="99"/>
    <w:semiHidden/>
    <w:rsid w:val="00B91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hinehart\Documents\2.%202023-Branding,%20Logos,%20Letterhead,%20Signatures,%20Virtual%20Backgrounds\OFA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AFC3BC77A46FFBEE38368A086448C"/>
        <w:category>
          <w:name w:val="General"/>
          <w:gallery w:val="placeholder"/>
        </w:category>
        <w:types>
          <w:type w:val="bbPlcHdr"/>
        </w:types>
        <w:behaviors>
          <w:behavior w:val="content"/>
        </w:behaviors>
        <w:guid w:val="{094C7845-D7D8-4AAB-880D-D801011616E0}"/>
      </w:docPartPr>
      <w:docPartBody>
        <w:p w:rsidR="006405CE" w:rsidRDefault="002B2F38" w:rsidP="002B2F38">
          <w:pPr>
            <w:pStyle w:val="53DAFC3BC77A46FFBEE38368A086448C"/>
          </w:pPr>
          <w:r w:rsidRPr="009056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38"/>
    <w:rsid w:val="002B2F38"/>
    <w:rsid w:val="006405CE"/>
    <w:rsid w:val="00F24459"/>
    <w:rsid w:val="00FC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F38"/>
    <w:rPr>
      <w:color w:val="808080"/>
    </w:rPr>
  </w:style>
  <w:style w:type="paragraph" w:customStyle="1" w:styleId="53DAFC3BC77A46FFBEE38368A086448C">
    <w:name w:val="53DAFC3BC77A46FFBEE38368A086448C"/>
    <w:rsid w:val="002B2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5C7357C36BB4BA4DAEA8DD30636CE" ma:contentTypeVersion="22" ma:contentTypeDescription="Create a new document." ma:contentTypeScope="" ma:versionID="ca5bbe8a9455f3aaec58ba6c74502da2">
  <xsd:schema xmlns:xsd="http://www.w3.org/2001/XMLSchema" xmlns:xs="http://www.w3.org/2001/XMLSchema" xmlns:p="http://schemas.microsoft.com/office/2006/metadata/properties" xmlns:ns2="1036e016-36f0-45d0-984d-743dbd6c4668" xmlns:ns3="b7715d23-383e-4b48-a46f-b3ba4503f166" targetNamespace="http://schemas.microsoft.com/office/2006/metadata/properties" ma:root="true" ma:fieldsID="722d8dbfe452fc7b0a41f033c897f520" ns2:_="" ns3:_="">
    <xsd:import namespace="1036e016-36f0-45d0-984d-743dbd6c4668"/>
    <xsd:import namespace="b7715d23-383e-4b48-a46f-b3ba4503f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e016-36f0-45d0-984d-743dbd6c4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5d23-383e-4b48-a46f-b3ba4503f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63c3422-5945-450f-9f38-2d550d23d3b5}" ma:internalName="TaxCatchAll" ma:showField="CatchAllData" ma:web="b7715d23-383e-4b48-a46f-b3ba4503f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36e016-36f0-45d0-984d-743dbd6c4668">
      <Terms xmlns="http://schemas.microsoft.com/office/infopath/2007/PartnerControls"/>
    </lcf76f155ced4ddcb4097134ff3c332f>
    <TaxCatchAll xmlns="b7715d23-383e-4b48-a46f-b3ba4503f166" xsi:nil="true"/>
    <SharedWithUsers xmlns="b7715d23-383e-4b48-a46f-b3ba4503f166">
      <UserInfo>
        <DisplayName>Kristen Stout</DisplayName>
        <AccountId>188</AccountId>
        <AccountType/>
      </UserInfo>
      <UserInfo>
        <DisplayName>Mayita Sanchez</DisplayName>
        <AccountId>86</AccountId>
        <AccountType/>
      </UserInfo>
      <UserInfo>
        <DisplayName>Nicole Kelleher</DisplayName>
        <AccountId>88</AccountId>
        <AccountType/>
      </UserInfo>
      <UserInfo>
        <DisplayName>Terri McBride</DisplayName>
        <AccountId>64</AccountId>
        <AccountType/>
      </UserInfo>
    </SharedWithUsers>
    <MediaLengthInSeconds xmlns="1036e016-36f0-45d0-984d-743dbd6c4668" xsi:nil="true"/>
  </documentManagement>
</p:properties>
</file>

<file path=customXml/itemProps1.xml><?xml version="1.0" encoding="utf-8"?>
<ds:datastoreItem xmlns:ds="http://schemas.openxmlformats.org/officeDocument/2006/customXml" ds:itemID="{842602B9-1588-4C34-9C42-9A361AF7D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e016-36f0-45d0-984d-743dbd6c4668"/>
    <ds:schemaRef ds:uri="b7715d23-383e-4b48-a46f-b3ba4503f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F759E-FD10-4C6C-9009-2AA2B13994A3}">
  <ds:schemaRefs>
    <ds:schemaRef ds:uri="http://schemas.microsoft.com/sharepoint/v3/contenttype/forms"/>
  </ds:schemaRefs>
</ds:datastoreItem>
</file>

<file path=customXml/itemProps3.xml><?xml version="1.0" encoding="utf-8"?>
<ds:datastoreItem xmlns:ds="http://schemas.openxmlformats.org/officeDocument/2006/customXml" ds:itemID="{3938BD41-33EC-4023-B976-BA5C4DFF60C7}">
  <ds:schemaRefs>
    <ds:schemaRef ds:uri="http://schemas.microsoft.com/office/2006/metadata/properties"/>
    <ds:schemaRef ds:uri="http://schemas.microsoft.com/office/infopath/2007/PartnerControls"/>
    <ds:schemaRef ds:uri="1036e016-36f0-45d0-984d-743dbd6c4668"/>
    <ds:schemaRef ds:uri="b7715d23-383e-4b48-a46f-b3ba4503f166"/>
  </ds:schemaRefs>
</ds:datastoreItem>
</file>

<file path=docProps/app.xml><?xml version="1.0" encoding="utf-8"?>
<Properties xmlns="http://schemas.openxmlformats.org/officeDocument/2006/extended-properties" xmlns:vt="http://schemas.openxmlformats.org/officeDocument/2006/docPropsVTypes">
  <Template>OFAWordTemplate.dotx</Template>
  <TotalTime>35</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Rhinehart</dc:creator>
  <cp:keywords/>
  <dc:description/>
  <cp:lastModifiedBy>Shana Rhinehart</cp:lastModifiedBy>
  <cp:revision>5</cp:revision>
  <dcterms:created xsi:type="dcterms:W3CDTF">2023-08-18T22:19:00Z</dcterms:created>
  <dcterms:modified xsi:type="dcterms:W3CDTF">2023-08-30T16:11:00Z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0x0101001485C7357C36BB4BA4DAEA8DD30636CE</vt:lpwstr>
  </property>
  <property fmtid="{D5CDD505-2E9C-101B-9397-08002B2CF9AE}" pid="3" name="Order">
    <vt:r8>14600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